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both"/>
        <w:rPr>
          <w:rFonts w:ascii="Arial" w:cs="Arial" w:eastAsia="Arial" w:hAnsi="Arial"/>
          <w:color w:val="666666"/>
          <w:sz w:val="36"/>
          <w:szCs w:val="36"/>
        </w:rPr>
      </w:pPr>
      <w:r w:rsidDel="00000000" w:rsidR="00000000" w:rsidRPr="00000000">
        <w:rPr>
          <w:rFonts w:ascii="Shruti" w:cs="Shruti" w:eastAsia="Shruti" w:hAnsi="Shruti"/>
          <w:color w:val="666666"/>
          <w:sz w:val="36"/>
          <w:szCs w:val="36"/>
          <w:rtl w:val="0"/>
        </w:rPr>
        <w:t xml:space="preserve">ઈમામતના વિષય ઉપર કુરઆનની આયતો.</w:t>
      </w:r>
      <w:r w:rsidDel="00000000" w:rsidR="00000000" w:rsidRPr="00000000">
        <w:rPr>
          <w:rtl w:val="0"/>
        </w:rPr>
      </w:r>
    </w:p>
    <w:p w:rsidR="00000000" w:rsidDel="00000000" w:rsidP="00000000" w:rsidRDefault="00000000" w:rsidRPr="00000000" w14:paraId="00000002">
      <w:pPr>
        <w:jc w:val="both"/>
        <w:rPr>
          <w:rFonts w:ascii="Shruti" w:cs="Shruti" w:eastAsia="Shruti" w:hAnsi="Shruti"/>
          <w:sz w:val="28"/>
          <w:szCs w:val="28"/>
          <w:highlight w:val="white"/>
        </w:rPr>
      </w:pPr>
      <w:r w:rsidDel="00000000" w:rsidR="00000000" w:rsidRPr="00000000">
        <w:rPr>
          <w:rFonts w:ascii="Shruti" w:cs="Shruti" w:eastAsia="Shruti" w:hAnsi="Shruti"/>
          <w:sz w:val="28"/>
          <w:szCs w:val="28"/>
          <w:highlight w:val="white"/>
          <w:rtl w:val="0"/>
        </w:rPr>
        <w:t xml:space="preserve">જનાબ આકા એ ડૉકટર કન્દહારી</w:t>
      </w:r>
    </w:p>
    <w:p w:rsidR="00000000" w:rsidDel="00000000" w:rsidP="00000000" w:rsidRDefault="00000000" w:rsidRPr="00000000" w14:paraId="00000003">
      <w:pPr>
        <w:jc w:val="both"/>
        <w:rPr>
          <w:rFonts w:ascii="Arial" w:cs="Arial" w:eastAsia="Arial" w:hAnsi="Arial"/>
          <w:sz w:val="28"/>
          <w:szCs w:val="28"/>
          <w:highlight w:val="white"/>
        </w:rPr>
      </w:pPr>
      <w:r w:rsidDel="00000000" w:rsidR="00000000" w:rsidRPr="00000000">
        <w:rPr>
          <w:rFonts w:ascii="Shruti" w:cs="Shruti" w:eastAsia="Shruti" w:hAnsi="Shruti"/>
          <w:sz w:val="28"/>
          <w:szCs w:val="28"/>
          <w:highlight w:val="white"/>
          <w:rtl w:val="0"/>
        </w:rPr>
        <w:t xml:space="preserve">ઇમામતની આયતો: ભાગ - 6</w:t>
      </w:r>
      <w:r w:rsidDel="00000000" w:rsidR="00000000" w:rsidRPr="00000000">
        <w:rPr>
          <w:rtl w:val="0"/>
        </w:rPr>
      </w:r>
    </w:p>
    <w:p w:rsidR="00000000" w:rsidDel="00000000" w:rsidP="00000000" w:rsidRDefault="00000000" w:rsidRPr="00000000" w14:paraId="00000004">
      <w:pPr>
        <w:spacing w:after="200" w:line="240" w:lineRule="auto"/>
        <w:jc w:val="both"/>
        <w:rPr>
          <w:rFonts w:ascii="Times New Roman" w:cs="Times New Roman" w:eastAsia="Times New Roman" w:hAnsi="Times New Roman"/>
          <w:sz w:val="24"/>
          <w:szCs w:val="24"/>
        </w:rPr>
      </w:pPr>
      <w:r w:rsidDel="00000000" w:rsidR="00000000" w:rsidRPr="00000000">
        <w:rPr>
          <w:rFonts w:ascii="Shruti" w:cs="Shruti" w:eastAsia="Shruti" w:hAnsi="Shruti"/>
          <w:b w:val="1"/>
          <w:color w:val="444444"/>
          <w:sz w:val="28"/>
          <w:szCs w:val="28"/>
          <w:rtl w:val="0"/>
        </w:rPr>
        <w:t xml:space="preserve">બીજી આયત:</w:t>
      </w:r>
      <w:r w:rsidDel="00000000" w:rsidR="00000000" w:rsidRPr="00000000">
        <w:rPr>
          <w:rFonts w:ascii="Arial" w:cs="Arial" w:eastAsia="Arial" w:hAnsi="Arial"/>
          <w:color w:val="444444"/>
          <w:sz w:val="28"/>
          <w:szCs w:val="28"/>
          <w:rtl w:val="0"/>
        </w:rPr>
        <w:t xml:space="preserve"> </w:t>
      </w:r>
      <w:r w:rsidDel="00000000" w:rsidR="00000000" w:rsidRPr="00000000">
        <w:rPr>
          <w:rFonts w:ascii="Shruti" w:cs="Shruti" w:eastAsia="Shruti" w:hAnsi="Shruti"/>
          <w:color w:val="444444"/>
          <w:sz w:val="28"/>
          <w:szCs w:val="28"/>
          <w:rtl w:val="0"/>
        </w:rPr>
        <w:t xml:space="preserve">આયતે ઉલીલ અમ્ર, ભાગ -2</w:t>
      </w:r>
      <w:r w:rsidDel="00000000" w:rsidR="00000000" w:rsidRPr="00000000">
        <w:rPr>
          <w:rtl w:val="0"/>
        </w:rPr>
      </w:r>
    </w:p>
    <w:p w:rsidR="00000000" w:rsidDel="00000000" w:rsidP="00000000" w:rsidRDefault="00000000" w:rsidRPr="00000000" w14:paraId="00000005">
      <w:pPr>
        <w:pStyle w:val="Heading1"/>
        <w:spacing w:after="0" w:before="240" w:line="276" w:lineRule="auto"/>
        <w:rPr>
          <w:rFonts w:ascii="Times New Roman" w:cs="Times New Roman" w:eastAsia="Times New Roman" w:hAnsi="Times New Roman"/>
          <w:b w:val="0"/>
          <w:color w:val="ff0000"/>
          <w:sz w:val="24"/>
          <w:szCs w:val="24"/>
        </w:rPr>
      </w:pPr>
      <w:r w:rsidDel="00000000" w:rsidR="00000000" w:rsidRPr="00000000">
        <w:rPr>
          <w:rFonts w:ascii="Shruti" w:cs="Shruti" w:eastAsia="Shruti" w:hAnsi="Shruti"/>
          <w:b w:val="0"/>
          <w:color w:val="ff0000"/>
          <w:sz w:val="32"/>
          <w:szCs w:val="32"/>
          <w:rtl w:val="0"/>
        </w:rPr>
        <w:t xml:space="preserve">ઊલીલ</w:t>
      </w:r>
      <w:r w:rsidDel="00000000" w:rsidR="00000000" w:rsidRPr="00000000">
        <w:rPr>
          <w:rFonts w:ascii="Calibri Light" w:cs="Calibri Light" w:eastAsia="Calibri Light" w:hAnsi="Calibri Light"/>
          <w:b w:val="0"/>
          <w:color w:val="ff0000"/>
          <w:sz w:val="32"/>
          <w:szCs w:val="32"/>
          <w:rtl w:val="0"/>
        </w:rPr>
        <w:t xml:space="preserve"> </w:t>
      </w:r>
      <w:r w:rsidDel="00000000" w:rsidR="00000000" w:rsidRPr="00000000">
        <w:rPr>
          <w:rFonts w:ascii="Shruti" w:cs="Shruti" w:eastAsia="Shruti" w:hAnsi="Shruti"/>
          <w:b w:val="0"/>
          <w:color w:val="ff0000"/>
          <w:sz w:val="32"/>
          <w:szCs w:val="32"/>
          <w:rtl w:val="0"/>
        </w:rPr>
        <w:t xml:space="preserve">અમ્ર</w:t>
      </w:r>
      <w:r w:rsidDel="00000000" w:rsidR="00000000" w:rsidRPr="00000000">
        <w:rPr>
          <w:rFonts w:ascii="Calibri Light" w:cs="Calibri Light" w:eastAsia="Calibri Light" w:hAnsi="Calibri Light"/>
          <w:b w:val="0"/>
          <w:color w:val="ff0000"/>
          <w:sz w:val="32"/>
          <w:szCs w:val="32"/>
          <w:rtl w:val="0"/>
        </w:rPr>
        <w:t xml:space="preserve"> </w:t>
      </w:r>
      <w:r w:rsidDel="00000000" w:rsidR="00000000" w:rsidRPr="00000000">
        <w:rPr>
          <w:rFonts w:ascii="Shruti" w:cs="Shruti" w:eastAsia="Shruti" w:hAnsi="Shruti"/>
          <w:b w:val="0"/>
          <w:color w:val="ff0000"/>
          <w:sz w:val="32"/>
          <w:szCs w:val="32"/>
          <w:rtl w:val="0"/>
        </w:rPr>
        <w:t xml:space="preserve">મઅસૂમ</w:t>
      </w:r>
      <w:r w:rsidDel="00000000" w:rsidR="00000000" w:rsidRPr="00000000">
        <w:rPr>
          <w:rFonts w:ascii="Calibri Light" w:cs="Calibri Light" w:eastAsia="Calibri Light" w:hAnsi="Calibri Light"/>
          <w:b w:val="0"/>
          <w:color w:val="ff0000"/>
          <w:sz w:val="32"/>
          <w:szCs w:val="32"/>
          <w:rtl w:val="0"/>
        </w:rPr>
        <w:t xml:space="preserve"> </w:t>
      </w:r>
      <w:r w:rsidDel="00000000" w:rsidR="00000000" w:rsidRPr="00000000">
        <w:rPr>
          <w:rFonts w:ascii="Shruti" w:cs="Shruti" w:eastAsia="Shruti" w:hAnsi="Shruti"/>
          <w:b w:val="0"/>
          <w:color w:val="ff0000"/>
          <w:sz w:val="32"/>
          <w:szCs w:val="32"/>
          <w:rtl w:val="0"/>
        </w:rPr>
        <w:t xml:space="preserve">છે</w:t>
      </w:r>
      <w:r w:rsidDel="00000000" w:rsidR="00000000" w:rsidRPr="00000000">
        <w:rPr>
          <w:rtl w:val="0"/>
        </w:rPr>
      </w:r>
    </w:p>
    <w:p w:rsidR="00000000" w:rsidDel="00000000" w:rsidP="00000000" w:rsidRDefault="00000000" w:rsidRPr="00000000" w14:paraId="00000006">
      <w:pPr>
        <w:bidi w:val="1"/>
        <w:jc w:val="both"/>
        <w:rPr>
          <w:rFonts w:ascii="Al Qalam Quran Majeed 2" w:cs="Al Qalam Quran Majeed 2" w:eastAsia="Al Qalam Quran Majeed 2" w:hAnsi="Al Qalam Quran Majeed 2"/>
          <w:sz w:val="28"/>
          <w:szCs w:val="28"/>
          <w:highlight w:val="white"/>
        </w:rPr>
      </w:pPr>
      <w:r w:rsidDel="00000000" w:rsidR="00000000" w:rsidRPr="00000000">
        <w:rPr>
          <w:rFonts w:ascii="Al Qalam Quran Majeed 2" w:cs="Al Qalam Quran Majeed 2" w:eastAsia="Al Qalam Quran Majeed 2" w:hAnsi="Al Qalam Quran Majeed 2"/>
          <w:sz w:val="28"/>
          <w:szCs w:val="28"/>
          <w:highlight w:val="white"/>
          <w:rtl w:val="1"/>
        </w:rPr>
        <w:t xml:space="preserve">بسم</w:t>
      </w:r>
      <w:r w:rsidDel="00000000" w:rsidR="00000000" w:rsidRPr="00000000">
        <w:rPr>
          <w:rFonts w:ascii="Al Qalam Quran Majeed 2" w:cs="Al Qalam Quran Majeed 2" w:eastAsia="Al Qalam Quran Majeed 2" w:hAnsi="Al Qalam Quran Majeed 2"/>
          <w:sz w:val="28"/>
          <w:szCs w:val="28"/>
          <w:highlight w:val="white"/>
          <w:rtl w:val="1"/>
        </w:rPr>
        <w:t xml:space="preserve"> </w:t>
      </w:r>
      <w:r w:rsidDel="00000000" w:rsidR="00000000" w:rsidRPr="00000000">
        <w:rPr>
          <w:rFonts w:ascii="Al Qalam Quran Majeed 2" w:cs="Al Qalam Quran Majeed 2" w:eastAsia="Al Qalam Quran Majeed 2" w:hAnsi="Al Qalam Quran Majeed 2"/>
          <w:sz w:val="28"/>
          <w:szCs w:val="28"/>
          <w:highlight w:val="white"/>
          <w:rtl w:val="1"/>
        </w:rPr>
        <w:t xml:space="preserve">الله</w:t>
      </w:r>
      <w:r w:rsidDel="00000000" w:rsidR="00000000" w:rsidRPr="00000000">
        <w:rPr>
          <w:rFonts w:ascii="Al Qalam Quran Majeed 2" w:cs="Al Qalam Quran Majeed 2" w:eastAsia="Al Qalam Quran Majeed 2" w:hAnsi="Al Qalam Quran Majeed 2"/>
          <w:sz w:val="28"/>
          <w:szCs w:val="28"/>
          <w:highlight w:val="white"/>
          <w:rtl w:val="1"/>
        </w:rPr>
        <w:t xml:space="preserve"> </w:t>
      </w:r>
      <w:r w:rsidDel="00000000" w:rsidR="00000000" w:rsidRPr="00000000">
        <w:rPr>
          <w:rFonts w:ascii="Al Qalam Quran Majeed 2" w:cs="Al Qalam Quran Majeed 2" w:eastAsia="Al Qalam Quran Majeed 2" w:hAnsi="Al Qalam Quran Majeed 2"/>
          <w:sz w:val="28"/>
          <w:szCs w:val="28"/>
          <w:highlight w:val="white"/>
          <w:rtl w:val="1"/>
        </w:rPr>
        <w:t xml:space="preserve">الر</w:t>
      </w:r>
      <w:r w:rsidDel="00000000" w:rsidR="00000000" w:rsidRPr="00000000">
        <w:rPr>
          <w:rFonts w:ascii="Al Qalam Quran Majeed 2" w:cs="Al Qalam Quran Majeed 2" w:eastAsia="Al Qalam Quran Majeed 2" w:hAnsi="Al Qalam Quran Majeed 2"/>
          <w:sz w:val="28"/>
          <w:szCs w:val="28"/>
          <w:highlight w:val="white"/>
          <w:rtl w:val="1"/>
        </w:rPr>
        <w:t xml:space="preserve">ّ</w:t>
      </w:r>
      <w:r w:rsidDel="00000000" w:rsidR="00000000" w:rsidRPr="00000000">
        <w:rPr>
          <w:rFonts w:ascii="Al Qalam Quran Majeed 2" w:cs="Al Qalam Quran Majeed 2" w:eastAsia="Al Qalam Quran Majeed 2" w:hAnsi="Al Qalam Quran Majeed 2"/>
          <w:sz w:val="28"/>
          <w:szCs w:val="28"/>
          <w:highlight w:val="white"/>
          <w:rtl w:val="1"/>
        </w:rPr>
        <w:t xml:space="preserve">حمن</w:t>
      </w:r>
      <w:r w:rsidDel="00000000" w:rsidR="00000000" w:rsidRPr="00000000">
        <w:rPr>
          <w:rFonts w:ascii="Al Qalam Quran Majeed 2" w:cs="Al Qalam Quran Majeed 2" w:eastAsia="Al Qalam Quran Majeed 2" w:hAnsi="Al Qalam Quran Majeed 2"/>
          <w:sz w:val="28"/>
          <w:szCs w:val="28"/>
          <w:highlight w:val="white"/>
          <w:rtl w:val="1"/>
        </w:rPr>
        <w:t xml:space="preserve"> </w:t>
      </w:r>
      <w:r w:rsidDel="00000000" w:rsidR="00000000" w:rsidRPr="00000000">
        <w:rPr>
          <w:rFonts w:ascii="Al Qalam Quran Majeed 2" w:cs="Al Qalam Quran Majeed 2" w:eastAsia="Al Qalam Quran Majeed 2" w:hAnsi="Al Qalam Quran Majeed 2"/>
          <w:sz w:val="28"/>
          <w:szCs w:val="28"/>
          <w:highlight w:val="white"/>
          <w:rtl w:val="1"/>
        </w:rPr>
        <w:t xml:space="preserve">الر</w:t>
      </w:r>
      <w:r w:rsidDel="00000000" w:rsidR="00000000" w:rsidRPr="00000000">
        <w:rPr>
          <w:rFonts w:ascii="Al Qalam Quran Majeed 2" w:cs="Al Qalam Quran Majeed 2" w:eastAsia="Al Qalam Quran Majeed 2" w:hAnsi="Al Qalam Quran Majeed 2"/>
          <w:sz w:val="28"/>
          <w:szCs w:val="28"/>
          <w:highlight w:val="white"/>
          <w:rtl w:val="1"/>
        </w:rPr>
        <w:t xml:space="preserve">ّ</w:t>
      </w:r>
      <w:r w:rsidDel="00000000" w:rsidR="00000000" w:rsidRPr="00000000">
        <w:rPr>
          <w:rFonts w:ascii="Al Qalam Quran Majeed 2" w:cs="Al Qalam Quran Majeed 2" w:eastAsia="Al Qalam Quran Majeed 2" w:hAnsi="Al Qalam Quran Majeed 2"/>
          <w:sz w:val="28"/>
          <w:szCs w:val="28"/>
          <w:highlight w:val="white"/>
          <w:rtl w:val="1"/>
        </w:rPr>
        <w:t xml:space="preserve">حیم</w:t>
      </w:r>
    </w:p>
    <w:p w:rsidR="00000000" w:rsidDel="00000000" w:rsidP="00000000" w:rsidRDefault="00000000" w:rsidRPr="00000000" w14:paraId="00000007">
      <w:pPr>
        <w:bidi w:val="1"/>
        <w:spacing w:after="200" w:line="240" w:lineRule="auto"/>
        <w:jc w:val="both"/>
        <w:rPr/>
      </w:pPr>
      <w:r w:rsidDel="00000000" w:rsidR="00000000" w:rsidRPr="00000000">
        <w:rPr>
          <w:rFonts w:ascii="Al Qalam Quran Majeed 2" w:cs="Al Qalam Quran Majeed 2" w:eastAsia="Al Qalam Quran Majeed 2" w:hAnsi="Al Qalam Quran Majeed 2"/>
          <w:sz w:val="28"/>
          <w:szCs w:val="28"/>
          <w:highlight w:val="white"/>
          <w:rtl w:val="1"/>
        </w:rPr>
        <w:t xml:space="preserve">السلام</w:t>
      </w:r>
      <w:r w:rsidDel="00000000" w:rsidR="00000000" w:rsidRPr="00000000">
        <w:rPr>
          <w:rFonts w:ascii="Al Qalam Quran Majeed 2" w:cs="Al Qalam Quran Majeed 2" w:eastAsia="Al Qalam Quran Majeed 2" w:hAnsi="Al Qalam Quran Majeed 2"/>
          <w:sz w:val="28"/>
          <w:szCs w:val="28"/>
          <w:highlight w:val="white"/>
          <w:rtl w:val="1"/>
        </w:rPr>
        <w:t xml:space="preserve"> </w:t>
      </w:r>
      <w:r w:rsidDel="00000000" w:rsidR="00000000" w:rsidRPr="00000000">
        <w:rPr>
          <w:rFonts w:ascii="Al Qalam Quran Majeed 2" w:cs="Al Qalam Quran Majeed 2" w:eastAsia="Al Qalam Quran Majeed 2" w:hAnsi="Al Qalam Quran Majeed 2"/>
          <w:sz w:val="28"/>
          <w:szCs w:val="28"/>
          <w:highlight w:val="white"/>
          <w:rtl w:val="1"/>
        </w:rPr>
        <w:t xml:space="preserve">علیک</w:t>
      </w:r>
      <w:r w:rsidDel="00000000" w:rsidR="00000000" w:rsidRPr="00000000">
        <w:rPr>
          <w:rFonts w:ascii="Al Qalam Quran Majeed 2" w:cs="Al Qalam Quran Majeed 2" w:eastAsia="Al Qalam Quran Majeed 2" w:hAnsi="Al Qalam Quran Majeed 2"/>
          <w:sz w:val="28"/>
          <w:szCs w:val="28"/>
          <w:highlight w:val="white"/>
          <w:rtl w:val="1"/>
        </w:rPr>
        <w:t xml:space="preserve"> </w:t>
      </w:r>
      <w:r w:rsidDel="00000000" w:rsidR="00000000" w:rsidRPr="00000000">
        <w:rPr>
          <w:rFonts w:ascii="Al Qalam Quran Majeed 2" w:cs="Al Qalam Quran Majeed 2" w:eastAsia="Al Qalam Quran Majeed 2" w:hAnsi="Al Qalam Quran Majeed 2"/>
          <w:sz w:val="28"/>
          <w:szCs w:val="28"/>
          <w:highlight w:val="white"/>
          <w:rtl w:val="1"/>
        </w:rPr>
        <w:t xml:space="preserve">یا</w:t>
      </w:r>
      <w:r w:rsidDel="00000000" w:rsidR="00000000" w:rsidRPr="00000000">
        <w:rPr>
          <w:rFonts w:ascii="Al Qalam Quran Majeed 2" w:cs="Al Qalam Quran Majeed 2" w:eastAsia="Al Qalam Quran Majeed 2" w:hAnsi="Al Qalam Quran Majeed 2"/>
          <w:sz w:val="28"/>
          <w:szCs w:val="28"/>
          <w:highlight w:val="white"/>
          <w:rtl w:val="1"/>
        </w:rPr>
        <w:t xml:space="preserve"> </w:t>
      </w:r>
      <w:r w:rsidDel="00000000" w:rsidR="00000000" w:rsidRPr="00000000">
        <w:rPr>
          <w:rFonts w:ascii="Al Qalam Quran Majeed 2" w:cs="Al Qalam Quran Majeed 2" w:eastAsia="Al Qalam Quran Majeed 2" w:hAnsi="Al Qalam Quran Majeed 2"/>
          <w:sz w:val="28"/>
          <w:szCs w:val="28"/>
          <w:highlight w:val="white"/>
          <w:rtl w:val="1"/>
        </w:rPr>
        <w:t xml:space="preserve">امیرالمومنین</w:t>
      </w:r>
      <w:r w:rsidDel="00000000" w:rsidR="00000000" w:rsidRPr="00000000">
        <w:rPr>
          <w:rFonts w:ascii="Al Qalam Quran Majeed 2" w:cs="Al Qalam Quran Majeed 2" w:eastAsia="Al Qalam Quran Majeed 2" w:hAnsi="Al Qalam Quran Majeed 2"/>
          <w:sz w:val="28"/>
          <w:szCs w:val="28"/>
          <w:highlight w:val="white"/>
          <w:rtl w:val="1"/>
        </w:rPr>
        <w:t xml:space="preserve"> </w:t>
      </w:r>
      <w:r w:rsidDel="00000000" w:rsidR="00000000" w:rsidRPr="00000000">
        <w:rPr>
          <w:rFonts w:ascii="Al Qalam Quran Majeed 2" w:cs="Al Qalam Quran Majeed 2" w:eastAsia="Al Qalam Quran Majeed 2" w:hAnsi="Al Qalam Quran Majeed 2"/>
          <w:sz w:val="28"/>
          <w:szCs w:val="28"/>
          <w:highlight w:val="white"/>
          <w:rtl w:val="1"/>
        </w:rPr>
        <w:t xml:space="preserve">و</w:t>
      </w:r>
      <w:r w:rsidDel="00000000" w:rsidR="00000000" w:rsidRPr="00000000">
        <w:rPr>
          <w:rFonts w:ascii="Al Qalam Quran Majeed 2" w:cs="Al Qalam Quran Majeed 2" w:eastAsia="Al Qalam Quran Majeed 2" w:hAnsi="Al Qalam Quran Majeed 2"/>
          <w:sz w:val="28"/>
          <w:szCs w:val="28"/>
          <w:highlight w:val="white"/>
          <w:rtl w:val="1"/>
        </w:rPr>
        <w:t xml:space="preserve"> </w:t>
      </w:r>
      <w:r w:rsidDel="00000000" w:rsidR="00000000" w:rsidRPr="00000000">
        <w:rPr>
          <w:rFonts w:ascii="Al Qalam Quran Majeed 2" w:cs="Al Qalam Quran Majeed 2" w:eastAsia="Al Qalam Quran Majeed 2" w:hAnsi="Al Qalam Quran Majeed 2"/>
          <w:sz w:val="28"/>
          <w:szCs w:val="28"/>
          <w:highlight w:val="white"/>
          <w:rtl w:val="1"/>
        </w:rPr>
        <w:t xml:space="preserve">رحمه</w:t>
      </w:r>
      <w:r w:rsidDel="00000000" w:rsidR="00000000" w:rsidRPr="00000000">
        <w:rPr>
          <w:rFonts w:ascii="Al Qalam Quran Majeed 2" w:cs="Al Qalam Quran Majeed 2" w:eastAsia="Al Qalam Quran Majeed 2" w:hAnsi="Al Qalam Quran Majeed 2"/>
          <w:sz w:val="28"/>
          <w:szCs w:val="28"/>
          <w:highlight w:val="white"/>
          <w:rtl w:val="1"/>
        </w:rPr>
        <w:t xml:space="preserve"> </w:t>
      </w:r>
      <w:r w:rsidDel="00000000" w:rsidR="00000000" w:rsidRPr="00000000">
        <w:rPr>
          <w:rFonts w:ascii="Al Qalam Quran Majeed 2" w:cs="Al Qalam Quran Majeed 2" w:eastAsia="Al Qalam Quran Majeed 2" w:hAnsi="Al Qalam Quran Majeed 2"/>
          <w:sz w:val="28"/>
          <w:szCs w:val="28"/>
          <w:highlight w:val="white"/>
          <w:rtl w:val="1"/>
        </w:rPr>
        <w:t xml:space="preserve">الله</w:t>
      </w:r>
      <w:r w:rsidDel="00000000" w:rsidR="00000000" w:rsidRPr="00000000">
        <w:rPr>
          <w:rFonts w:ascii="Al Qalam Quran Majeed 2" w:cs="Al Qalam Quran Majeed 2" w:eastAsia="Al Qalam Quran Majeed 2" w:hAnsi="Al Qalam Quran Majeed 2"/>
          <w:sz w:val="28"/>
          <w:szCs w:val="28"/>
          <w:highlight w:val="white"/>
          <w:rtl w:val="1"/>
        </w:rPr>
        <w:t xml:space="preserve"> </w:t>
      </w:r>
      <w:r w:rsidDel="00000000" w:rsidR="00000000" w:rsidRPr="00000000">
        <w:rPr>
          <w:rFonts w:ascii="Al Qalam Quran Majeed 2" w:cs="Al Qalam Quran Majeed 2" w:eastAsia="Al Qalam Quran Majeed 2" w:hAnsi="Al Qalam Quran Majeed 2"/>
          <w:sz w:val="28"/>
          <w:szCs w:val="28"/>
          <w:highlight w:val="white"/>
          <w:rtl w:val="1"/>
        </w:rPr>
        <w:t xml:space="preserve">و</w:t>
      </w:r>
      <w:r w:rsidDel="00000000" w:rsidR="00000000" w:rsidRPr="00000000">
        <w:rPr>
          <w:rFonts w:ascii="Al Qalam Quran Majeed 2" w:cs="Al Qalam Quran Majeed 2" w:eastAsia="Al Qalam Quran Majeed 2" w:hAnsi="Al Qalam Quran Majeed 2"/>
          <w:sz w:val="28"/>
          <w:szCs w:val="28"/>
          <w:highlight w:val="white"/>
          <w:rtl w:val="1"/>
        </w:rPr>
        <w:t xml:space="preserve"> </w:t>
      </w:r>
      <w:r w:rsidDel="00000000" w:rsidR="00000000" w:rsidRPr="00000000">
        <w:rPr>
          <w:rFonts w:ascii="Al Qalam Quran Majeed 2" w:cs="Al Qalam Quran Majeed 2" w:eastAsia="Al Qalam Quran Majeed 2" w:hAnsi="Al Qalam Quran Majeed 2"/>
          <w:sz w:val="28"/>
          <w:szCs w:val="28"/>
          <w:highlight w:val="white"/>
          <w:rtl w:val="1"/>
        </w:rPr>
        <w:t xml:space="preserve">برکاته</w:t>
      </w:r>
      <w:r w:rsidDel="00000000" w:rsidR="00000000" w:rsidRPr="00000000">
        <w:rPr>
          <w:rFonts w:ascii="Al Qalam Quran Majeed 2" w:cs="Al Qalam Quran Majeed 2" w:eastAsia="Al Qalam Quran Majeed 2" w:hAnsi="Al Qalam Quran Majeed 2"/>
          <w:sz w:val="28"/>
          <w:szCs w:val="28"/>
          <w:highlight w:val="white"/>
          <w:rtl w:val="1"/>
        </w:rPr>
        <w:t xml:space="preserve"> </w:t>
      </w:r>
      <w:r w:rsidDel="00000000" w:rsidR="00000000" w:rsidRPr="00000000">
        <w:rPr>
          <w:rtl w:val="0"/>
        </w:rPr>
      </w:r>
    </w:p>
    <w:p w:rsidR="00000000" w:rsidDel="00000000" w:rsidP="00000000" w:rsidRDefault="00000000" w:rsidRPr="00000000" w14:paraId="00000008">
      <w:pPr>
        <w:bidi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જનાબે ફખ્રુદ્દીને રાઝી એહલે તસન્નોના મશહૂર મુફસ્સીર અને મોતકલ્લીમ તફ્સીરે કબીરના ભાગ ૧૦ આયતે ઊલીલ અમ્ર </w:t>
      </w:r>
    </w:p>
    <w:p w:rsidR="00000000" w:rsidDel="00000000" w:rsidP="00000000" w:rsidRDefault="00000000" w:rsidRPr="00000000" w14:paraId="0000000A">
      <w:pPr>
        <w:bidi w:val="1"/>
        <w:rPr/>
      </w:pPr>
      <w:r w:rsidDel="00000000" w:rsidR="00000000" w:rsidRPr="00000000">
        <w:rPr>
          <w:rtl w:val="1"/>
        </w:rPr>
        <w:t xml:space="preserve">يأ</w:t>
      </w:r>
      <w:r w:rsidDel="00000000" w:rsidR="00000000" w:rsidRPr="00000000">
        <w:rPr>
          <w:rtl w:val="1"/>
        </w:rPr>
        <w:t xml:space="preserve">َ</w:t>
      </w:r>
      <w:r w:rsidDel="00000000" w:rsidR="00000000" w:rsidRPr="00000000">
        <w:rPr>
          <w:rtl w:val="1"/>
        </w:rPr>
        <w:t xml:space="preserve">يه</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ال</w:t>
      </w:r>
      <w:r w:rsidDel="00000000" w:rsidR="00000000" w:rsidRPr="00000000">
        <w:rPr>
          <w:rtl w:val="1"/>
        </w:rPr>
        <w:t xml:space="preserve">َّ</w:t>
      </w:r>
      <w:r w:rsidDel="00000000" w:rsidR="00000000" w:rsidRPr="00000000">
        <w:rPr>
          <w:rtl w:val="1"/>
        </w:rPr>
        <w:t xml:space="preserve">ذ</w:t>
      </w:r>
      <w:r w:rsidDel="00000000" w:rsidR="00000000" w:rsidRPr="00000000">
        <w:rPr>
          <w:rtl w:val="1"/>
        </w:rPr>
        <w:t xml:space="preserve">ِ</w:t>
      </w:r>
      <w:r w:rsidDel="00000000" w:rsidR="00000000" w:rsidRPr="00000000">
        <w:rPr>
          <w:rtl w:val="1"/>
        </w:rPr>
        <w:t xml:space="preserve">ين</w:t>
      </w:r>
      <w:r w:rsidDel="00000000" w:rsidR="00000000" w:rsidRPr="00000000">
        <w:rPr>
          <w:rtl w:val="1"/>
        </w:rPr>
        <w:t xml:space="preserve">َ </w:t>
      </w:r>
      <w:r w:rsidDel="00000000" w:rsidR="00000000" w:rsidRPr="00000000">
        <w:rPr>
          <w:rtl w:val="1"/>
        </w:rPr>
        <w:t xml:space="preserve">ء</w:t>
      </w:r>
      <w:r w:rsidDel="00000000" w:rsidR="00000000" w:rsidRPr="00000000">
        <w:rPr>
          <w:rtl w:val="1"/>
        </w:rPr>
        <w:t xml:space="preserve">َ</w:t>
      </w:r>
      <w:r w:rsidDel="00000000" w:rsidR="00000000" w:rsidRPr="00000000">
        <w:rPr>
          <w:rtl w:val="1"/>
        </w:rPr>
        <w:t xml:space="preserve">ام</w:t>
      </w:r>
      <w:r w:rsidDel="00000000" w:rsidR="00000000" w:rsidRPr="00000000">
        <w:rPr>
          <w:rtl w:val="1"/>
        </w:rPr>
        <w:t xml:space="preserve">َ</w:t>
      </w:r>
      <w:r w:rsidDel="00000000" w:rsidR="00000000" w:rsidRPr="00000000">
        <w:rPr>
          <w:rtl w:val="1"/>
        </w:rPr>
        <w:t xml:space="preserve">ن</w:t>
      </w:r>
      <w:r w:rsidDel="00000000" w:rsidR="00000000" w:rsidRPr="00000000">
        <w:rPr>
          <w:rtl w:val="1"/>
        </w:rPr>
        <w:t xml:space="preserve">ُ</w:t>
      </w:r>
      <w:r w:rsidDel="00000000" w:rsidR="00000000" w:rsidRPr="00000000">
        <w:rPr>
          <w:rtl w:val="1"/>
        </w:rPr>
        <w:t xml:space="preserve">وا</w:t>
      </w:r>
      <w:r w:rsidDel="00000000" w:rsidR="00000000" w:rsidRPr="00000000">
        <w:rPr>
          <w:rtl w:val="1"/>
        </w:rPr>
        <w:t xml:space="preserve">ْ </w:t>
      </w:r>
      <w:r w:rsidDel="00000000" w:rsidR="00000000" w:rsidRPr="00000000">
        <w:rPr>
          <w:rtl w:val="1"/>
        </w:rPr>
        <w:t xml:space="preserve">أ</w:t>
      </w:r>
      <w:r w:rsidDel="00000000" w:rsidR="00000000" w:rsidRPr="00000000">
        <w:rPr>
          <w:rtl w:val="1"/>
        </w:rPr>
        <w:t xml:space="preserve">َ</w:t>
      </w:r>
      <w:r w:rsidDel="00000000" w:rsidR="00000000" w:rsidRPr="00000000">
        <w:rPr>
          <w:rtl w:val="1"/>
        </w:rPr>
        <w:t xml:space="preserve">ط</w:t>
      </w:r>
      <w:r w:rsidDel="00000000" w:rsidR="00000000" w:rsidRPr="00000000">
        <w:rPr>
          <w:rtl w:val="1"/>
        </w:rPr>
        <w:t xml:space="preserve">ِ</w:t>
      </w:r>
      <w:r w:rsidDel="00000000" w:rsidR="00000000" w:rsidRPr="00000000">
        <w:rPr>
          <w:rtl w:val="1"/>
        </w:rPr>
        <w:t xml:space="preserve">يع</w:t>
      </w:r>
      <w:r w:rsidDel="00000000" w:rsidR="00000000" w:rsidRPr="00000000">
        <w:rPr>
          <w:rtl w:val="1"/>
        </w:rPr>
        <w:t xml:space="preserve">ُ</w:t>
      </w:r>
      <w:r w:rsidDel="00000000" w:rsidR="00000000" w:rsidRPr="00000000">
        <w:rPr>
          <w:rtl w:val="1"/>
        </w:rPr>
        <w:t xml:space="preserve">وا</w:t>
      </w:r>
      <w:r w:rsidDel="00000000" w:rsidR="00000000" w:rsidRPr="00000000">
        <w:rPr>
          <w:rtl w:val="1"/>
        </w:rPr>
        <w:t xml:space="preserve">ْ </w:t>
      </w:r>
      <w:r w:rsidDel="00000000" w:rsidR="00000000" w:rsidRPr="00000000">
        <w:rPr>
          <w:rtl w:val="1"/>
        </w:rPr>
        <w:t xml:space="preserve">الل</w:t>
      </w:r>
      <w:r w:rsidDel="00000000" w:rsidR="00000000" w:rsidRPr="00000000">
        <w:rPr>
          <w:rtl w:val="1"/>
        </w:rPr>
        <w:t xml:space="preserve">َّ</w:t>
      </w:r>
      <w:r w:rsidDel="00000000" w:rsidR="00000000" w:rsidRPr="00000000">
        <w:rPr>
          <w:rtl w:val="1"/>
        </w:rPr>
        <w:t xml:space="preserve">ه</w:t>
      </w:r>
      <w:r w:rsidDel="00000000" w:rsidR="00000000" w:rsidRPr="00000000">
        <w:rPr>
          <w:rtl w:val="1"/>
        </w:rPr>
        <w:t xml:space="preserve">َ </w:t>
      </w:r>
      <w:r w:rsidDel="00000000" w:rsidR="00000000" w:rsidRPr="00000000">
        <w:rPr>
          <w:rtl w:val="1"/>
        </w:rPr>
        <w:t xml:space="preserve">و</w:t>
      </w:r>
      <w:r w:rsidDel="00000000" w:rsidR="00000000" w:rsidRPr="00000000">
        <w:rPr>
          <w:rtl w:val="1"/>
        </w:rPr>
        <w:t xml:space="preserve">َ </w:t>
      </w:r>
      <w:r w:rsidDel="00000000" w:rsidR="00000000" w:rsidRPr="00000000">
        <w:rPr>
          <w:rtl w:val="1"/>
        </w:rPr>
        <w:t xml:space="preserve">أ</w:t>
      </w:r>
      <w:r w:rsidDel="00000000" w:rsidR="00000000" w:rsidRPr="00000000">
        <w:rPr>
          <w:rtl w:val="1"/>
        </w:rPr>
        <w:t xml:space="preserve">َ</w:t>
      </w:r>
      <w:r w:rsidDel="00000000" w:rsidR="00000000" w:rsidRPr="00000000">
        <w:rPr>
          <w:rtl w:val="1"/>
        </w:rPr>
        <w:t xml:space="preserve">ط</w:t>
      </w:r>
      <w:r w:rsidDel="00000000" w:rsidR="00000000" w:rsidRPr="00000000">
        <w:rPr>
          <w:rtl w:val="1"/>
        </w:rPr>
        <w:t xml:space="preserve">ِ</w:t>
      </w:r>
      <w:r w:rsidDel="00000000" w:rsidR="00000000" w:rsidRPr="00000000">
        <w:rPr>
          <w:rtl w:val="1"/>
        </w:rPr>
        <w:t xml:space="preserve">يع</w:t>
      </w:r>
      <w:r w:rsidDel="00000000" w:rsidR="00000000" w:rsidRPr="00000000">
        <w:rPr>
          <w:rtl w:val="1"/>
        </w:rPr>
        <w:t xml:space="preserve">ُ</w:t>
      </w:r>
      <w:r w:rsidDel="00000000" w:rsidR="00000000" w:rsidRPr="00000000">
        <w:rPr>
          <w:rtl w:val="1"/>
        </w:rPr>
        <w:t xml:space="preserve">وا</w:t>
      </w:r>
      <w:r w:rsidDel="00000000" w:rsidR="00000000" w:rsidRPr="00000000">
        <w:rPr>
          <w:rtl w:val="1"/>
        </w:rPr>
        <w:t xml:space="preserve">ْ </w:t>
      </w:r>
      <w:r w:rsidDel="00000000" w:rsidR="00000000" w:rsidRPr="00000000">
        <w:rPr>
          <w:rtl w:val="1"/>
        </w:rPr>
        <w:t xml:space="preserve">الر</w:t>
      </w:r>
      <w:r w:rsidDel="00000000" w:rsidR="00000000" w:rsidRPr="00000000">
        <w:rPr>
          <w:rtl w:val="1"/>
        </w:rPr>
        <w:t xml:space="preserve">َّ</w:t>
      </w:r>
      <w:r w:rsidDel="00000000" w:rsidR="00000000" w:rsidRPr="00000000">
        <w:rPr>
          <w:rtl w:val="1"/>
        </w:rPr>
        <w:t xml:space="preserve">س</w:t>
      </w:r>
      <w:r w:rsidDel="00000000" w:rsidR="00000000" w:rsidRPr="00000000">
        <w:rPr>
          <w:rtl w:val="1"/>
        </w:rPr>
        <w:t xml:space="preserve">ُ</w:t>
      </w:r>
      <w:r w:rsidDel="00000000" w:rsidR="00000000" w:rsidRPr="00000000">
        <w:rPr>
          <w:rtl w:val="1"/>
        </w:rPr>
        <w:t xml:space="preserve">ول</w:t>
      </w:r>
      <w:r w:rsidDel="00000000" w:rsidR="00000000" w:rsidRPr="00000000">
        <w:rPr>
          <w:rtl w:val="1"/>
        </w:rPr>
        <w:t xml:space="preserve">َ </w:t>
      </w:r>
      <w:r w:rsidDel="00000000" w:rsidR="00000000" w:rsidRPr="00000000">
        <w:rPr>
          <w:rtl w:val="1"/>
        </w:rPr>
        <w:t xml:space="preserve">و</w:t>
      </w:r>
      <w:r w:rsidDel="00000000" w:rsidR="00000000" w:rsidRPr="00000000">
        <w:rPr>
          <w:rtl w:val="1"/>
        </w:rPr>
        <w:t xml:space="preserve">َ </w:t>
      </w:r>
      <w:r w:rsidDel="00000000" w:rsidR="00000000" w:rsidRPr="00000000">
        <w:rPr>
          <w:rtl w:val="1"/>
        </w:rPr>
        <w:t xml:space="preserve">أ</w:t>
      </w:r>
      <w:r w:rsidDel="00000000" w:rsidR="00000000" w:rsidRPr="00000000">
        <w:rPr>
          <w:rtl w:val="1"/>
        </w:rPr>
        <w:t xml:space="preserve">ُ</w:t>
      </w:r>
      <w:r w:rsidDel="00000000" w:rsidR="00000000" w:rsidRPr="00000000">
        <w:rPr>
          <w:rtl w:val="1"/>
        </w:rPr>
        <w:t xml:space="preserve">و</w:t>
      </w:r>
      <w:r w:rsidDel="00000000" w:rsidR="00000000" w:rsidRPr="00000000">
        <w:rPr>
          <w:rtl w:val="1"/>
        </w:rPr>
        <w:t xml:space="preserve">ْ</w:t>
      </w:r>
      <w:r w:rsidDel="00000000" w:rsidR="00000000" w:rsidRPr="00000000">
        <w:rPr>
          <w:rtl w:val="1"/>
        </w:rPr>
        <w:t xml:space="preserve">لى</w:t>
      </w:r>
      <w:r w:rsidDel="00000000" w:rsidR="00000000" w:rsidRPr="00000000">
        <w:rPr>
          <w:rtl w:val="1"/>
        </w:rPr>
        <w:t xml:space="preserve">ِ </w:t>
      </w:r>
      <w:r w:rsidDel="00000000" w:rsidR="00000000" w:rsidRPr="00000000">
        <w:rPr>
          <w:rtl w:val="1"/>
        </w:rPr>
        <w:t xml:space="preserve">ال</w:t>
      </w:r>
      <w:r w:rsidDel="00000000" w:rsidR="00000000" w:rsidRPr="00000000">
        <w:rPr>
          <w:rtl w:val="1"/>
        </w:rPr>
        <w:t xml:space="preserve">ْ</w:t>
      </w:r>
      <w:r w:rsidDel="00000000" w:rsidR="00000000" w:rsidRPr="00000000">
        <w:rPr>
          <w:rtl w:val="1"/>
        </w:rPr>
        <w:t xml:space="preserve">أ</w:t>
      </w:r>
      <w:r w:rsidDel="00000000" w:rsidR="00000000" w:rsidRPr="00000000">
        <w:rPr>
          <w:rtl w:val="1"/>
        </w:rPr>
        <w:t xml:space="preserve">َ</w:t>
      </w:r>
      <w:r w:rsidDel="00000000" w:rsidR="00000000" w:rsidRPr="00000000">
        <w:rPr>
          <w:rtl w:val="1"/>
        </w:rPr>
        <w:t xml:space="preserve">م</w:t>
      </w:r>
      <w:r w:rsidDel="00000000" w:rsidR="00000000" w:rsidRPr="00000000">
        <w:rPr>
          <w:rtl w:val="1"/>
        </w:rPr>
        <w:t xml:space="preserve">ْ</w:t>
      </w:r>
      <w:r w:rsidDel="00000000" w:rsidR="00000000" w:rsidRPr="00000000">
        <w:rPr>
          <w:rtl w:val="1"/>
        </w:rPr>
        <w:t xml:space="preserve">ر</w:t>
      </w:r>
      <w:r w:rsidDel="00000000" w:rsidR="00000000" w:rsidRPr="00000000">
        <w:rPr>
          <w:rtl w:val="1"/>
        </w:rPr>
        <w:t xml:space="preserve">ِ </w:t>
      </w:r>
      <w:r w:rsidDel="00000000" w:rsidR="00000000" w:rsidRPr="00000000">
        <w:rPr>
          <w:rtl w:val="1"/>
        </w:rPr>
        <w:t xml:space="preserve">م</w:t>
      </w:r>
      <w:r w:rsidDel="00000000" w:rsidR="00000000" w:rsidRPr="00000000">
        <w:rPr>
          <w:rtl w:val="1"/>
        </w:rPr>
        <w:t xml:space="preserve">ِ</w:t>
      </w:r>
      <w:r w:rsidDel="00000000" w:rsidR="00000000" w:rsidRPr="00000000">
        <w:rPr>
          <w:rtl w:val="1"/>
        </w:rPr>
        <w:t xml:space="preserve">نكم</w:t>
      </w:r>
      <w:r w:rsidDel="00000000" w:rsidR="00000000" w:rsidRPr="00000000">
        <w:rPr>
          <w:rtl w:val="1"/>
        </w:rPr>
        <w:t xml:space="preserve">ُ‏ ( </w:t>
      </w:r>
      <w:r w:rsidDel="00000000" w:rsidR="00000000" w:rsidRPr="00000000">
        <w:rPr>
          <w:rtl w:val="1"/>
        </w:rPr>
        <w:t xml:space="preserve">سوره</w:t>
      </w:r>
      <w:r w:rsidDel="00000000" w:rsidR="00000000" w:rsidRPr="00000000">
        <w:rPr>
          <w:rtl w:val="1"/>
        </w:rPr>
        <w:t xml:space="preserve"> </w:t>
      </w:r>
      <w:r w:rsidDel="00000000" w:rsidR="00000000" w:rsidRPr="00000000">
        <w:rPr>
          <w:rtl w:val="1"/>
        </w:rPr>
        <w:t xml:space="preserve">نساء</w:t>
      </w:r>
      <w:r w:rsidDel="00000000" w:rsidR="00000000" w:rsidRPr="00000000">
        <w:rPr>
          <w:rtl w:val="1"/>
        </w:rPr>
        <w:t xml:space="preserve">/59)</w:t>
      </w:r>
    </w:p>
    <w:p w:rsidR="00000000" w:rsidDel="00000000" w:rsidP="00000000" w:rsidRDefault="00000000" w:rsidRPr="00000000" w14:paraId="0000000B">
      <w:pPr>
        <w:rPr/>
      </w:pPr>
      <w:r w:rsidDel="00000000" w:rsidR="00000000" w:rsidRPr="00000000">
        <w:rPr>
          <w:rtl w:val="0"/>
        </w:rPr>
        <w:t xml:space="preserve">ની નીચે ફરમાવે છે. ઉલીલ અમ્રની ઇસ્મતને સાબિત કરતી આ બે દલીલો છે તેને ટાંકે છે અને સ્વિકાર કરે છે કે આ આયતમાં આવેલ ઉલીલ અમ્રના માટે મઅસૂમ હોવું જરૂરી છે. તે કહે છે કે અલ્લાહે આ આયતમાં બે હુક્મો આપ્યા છે. ઉલીલ અમ્રની સંપૂરૂ્ણતઃ ઇતાઅત થવી જોઇએ, અને એ કે જેની અલ્લાહના હુક્મથી  સંપૂર્ણ ઇતાઅત થાવી જોઇએ તેનું  મઅસૂમ હોવું જરૂરી છે. ત્યારબાદ બીજી દલીલ રજૂ કરે છે કે આ આયતમાં આવેલ ઉલીલ અમ્રનું મઅસૂમ હોવું જરૂરી છે.</w:t>
      </w:r>
    </w:p>
    <w:p w:rsidR="00000000" w:rsidDel="00000000" w:rsidP="00000000" w:rsidRDefault="00000000" w:rsidRPr="00000000" w14:paraId="0000000C">
      <w:pPr>
        <w:rPr/>
      </w:pPr>
      <w:r w:rsidDel="00000000" w:rsidR="00000000" w:rsidRPr="00000000">
        <w:rPr>
          <w:rtl w:val="0"/>
        </w:rPr>
        <w:t xml:space="preserve">આ આયતની હેઠળ એહલે તસન્નુના અમૂક તફસીરકારો શંકા દાખલ કરે છે કે, જો આ આયતમાં ઉલીલ અમ્ર મઅસૂમ હોતે તો આ આયત પછી આગળ આવતી આયતમાં લોકોને પોતાના મતભેદોના માટે અલ્લાહ તબારક વ તઆલા અને રસુલ (સ.અ.વ.) ના હુક્મની તરફ રજૂ થવાનો હુક્મ આપવામાં આવેલ છે. ઉલીલ અમ્રના હુક્મની તરફ રજૂ થવાનો પણ હુક્મ આપવો જોઇતો હતો, કેવી રીતે? જેમકે તે ફરમાવે છે. </w:t>
      </w:r>
    </w:p>
    <w:p w:rsidR="00000000" w:rsidDel="00000000" w:rsidP="00000000" w:rsidRDefault="00000000" w:rsidRPr="00000000" w14:paraId="0000000D">
      <w:pPr>
        <w:bidi w:val="1"/>
        <w:rPr/>
      </w:pPr>
      <w:r w:rsidDel="00000000" w:rsidR="00000000" w:rsidRPr="00000000">
        <w:rPr>
          <w:rtl w:val="1"/>
        </w:rPr>
        <w:t xml:space="preserve">فإ</w:t>
      </w:r>
      <w:r w:rsidDel="00000000" w:rsidR="00000000" w:rsidRPr="00000000">
        <w:rPr>
          <w:rtl w:val="1"/>
        </w:rPr>
        <w:t xml:space="preserve">ِ</w:t>
      </w:r>
      <w:r w:rsidDel="00000000" w:rsidR="00000000" w:rsidRPr="00000000">
        <w:rPr>
          <w:rtl w:val="1"/>
        </w:rPr>
        <w:t xml:space="preserve">ن</w:t>
      </w:r>
      <w:r w:rsidDel="00000000" w:rsidR="00000000" w:rsidRPr="00000000">
        <w:rPr>
          <w:rtl w:val="1"/>
        </w:rPr>
        <w:t xml:space="preserve"> </w:t>
      </w:r>
      <w:r w:rsidDel="00000000" w:rsidR="00000000" w:rsidRPr="00000000">
        <w:rPr>
          <w:rtl w:val="1"/>
        </w:rPr>
        <w:t xml:space="preserve">ت</w:t>
      </w:r>
      <w:r w:rsidDel="00000000" w:rsidR="00000000" w:rsidRPr="00000000">
        <w:rPr>
          <w:rtl w:val="1"/>
        </w:rPr>
        <w:t xml:space="preserve">َ</w:t>
      </w:r>
      <w:r w:rsidDel="00000000" w:rsidR="00000000" w:rsidRPr="00000000">
        <w:rPr>
          <w:rtl w:val="1"/>
        </w:rPr>
        <w:t xml:space="preserve">ن</w:t>
      </w:r>
      <w:r w:rsidDel="00000000" w:rsidR="00000000" w:rsidRPr="00000000">
        <w:rPr>
          <w:rtl w:val="1"/>
        </w:rPr>
        <w:t xml:space="preserve">َ</w:t>
      </w:r>
      <w:r w:rsidDel="00000000" w:rsidR="00000000" w:rsidRPr="00000000">
        <w:rPr>
          <w:rtl w:val="1"/>
        </w:rPr>
        <w:t xml:space="preserve">از</w:t>
      </w:r>
      <w:r w:rsidDel="00000000" w:rsidR="00000000" w:rsidRPr="00000000">
        <w:rPr>
          <w:rtl w:val="1"/>
        </w:rPr>
        <w:t xml:space="preserve">َ</w:t>
      </w:r>
      <w:r w:rsidDel="00000000" w:rsidR="00000000" w:rsidRPr="00000000">
        <w:rPr>
          <w:rtl w:val="1"/>
        </w:rPr>
        <w:t xml:space="preserve">ع</w:t>
      </w:r>
      <w:r w:rsidDel="00000000" w:rsidR="00000000" w:rsidRPr="00000000">
        <w:rPr>
          <w:rtl w:val="1"/>
        </w:rPr>
        <w:t xml:space="preserve">ْ</w:t>
      </w:r>
      <w:r w:rsidDel="00000000" w:rsidR="00000000" w:rsidRPr="00000000">
        <w:rPr>
          <w:rtl w:val="1"/>
        </w:rPr>
        <w:t xml:space="preserve">ت</w:t>
      </w:r>
      <w:r w:rsidDel="00000000" w:rsidR="00000000" w:rsidRPr="00000000">
        <w:rPr>
          <w:rtl w:val="1"/>
        </w:rPr>
        <w:t xml:space="preserve">ُ</w:t>
      </w:r>
      <w:r w:rsidDel="00000000" w:rsidR="00000000" w:rsidRPr="00000000">
        <w:rPr>
          <w:rtl w:val="1"/>
        </w:rPr>
        <w:t xml:space="preserve">م</w:t>
      </w:r>
      <w:r w:rsidDel="00000000" w:rsidR="00000000" w:rsidRPr="00000000">
        <w:rPr>
          <w:rtl w:val="1"/>
        </w:rPr>
        <w:t xml:space="preserve">ْ </w:t>
      </w:r>
      <w:r w:rsidDel="00000000" w:rsidR="00000000" w:rsidRPr="00000000">
        <w:rPr>
          <w:rtl w:val="1"/>
        </w:rPr>
        <w:t xml:space="preserve">فى</w:t>
      </w:r>
      <w:r w:rsidDel="00000000" w:rsidR="00000000" w:rsidRPr="00000000">
        <w:rPr>
          <w:rtl w:val="1"/>
        </w:rPr>
        <w:t xml:space="preserve">ِ </w:t>
      </w:r>
      <w:r w:rsidDel="00000000" w:rsidR="00000000" w:rsidRPr="00000000">
        <w:rPr>
          <w:rtl w:val="1"/>
        </w:rPr>
        <w:t xml:space="preserve">شى</w:t>
      </w:r>
      <w:r w:rsidDel="00000000" w:rsidR="00000000" w:rsidRPr="00000000">
        <w:rPr>
          <w:rtl w:val="1"/>
        </w:rPr>
        <w:t xml:space="preserve">َ‏</w:t>
      </w:r>
      <w:r w:rsidDel="00000000" w:rsidR="00000000" w:rsidRPr="00000000">
        <w:rPr>
          <w:rtl w:val="1"/>
        </w:rPr>
        <w:t xml:space="preserve">ء</w:t>
      </w:r>
      <w:r w:rsidDel="00000000" w:rsidR="00000000" w:rsidRPr="00000000">
        <w:rPr>
          <w:rtl w:val="1"/>
        </w:rPr>
        <w:t xml:space="preserve">ٍ </w:t>
      </w:r>
      <w:r w:rsidDel="00000000" w:rsidR="00000000" w:rsidRPr="00000000">
        <w:rPr>
          <w:rtl w:val="1"/>
        </w:rPr>
        <w:t xml:space="preserve">ف</w:t>
      </w:r>
      <w:r w:rsidDel="00000000" w:rsidR="00000000" w:rsidRPr="00000000">
        <w:rPr>
          <w:rtl w:val="1"/>
        </w:rPr>
        <w:t xml:space="preserve">َ</w:t>
      </w:r>
      <w:r w:rsidDel="00000000" w:rsidR="00000000" w:rsidRPr="00000000">
        <w:rPr>
          <w:rtl w:val="1"/>
        </w:rPr>
        <w:t xml:space="preserve">ر</w:t>
      </w:r>
      <w:r w:rsidDel="00000000" w:rsidR="00000000" w:rsidRPr="00000000">
        <w:rPr>
          <w:rtl w:val="1"/>
        </w:rPr>
        <w:t xml:space="preserve">ُ</w:t>
      </w:r>
      <w:r w:rsidDel="00000000" w:rsidR="00000000" w:rsidRPr="00000000">
        <w:rPr>
          <w:rtl w:val="1"/>
        </w:rPr>
        <w:t xml:space="preserve">د</w:t>
      </w:r>
      <w:r w:rsidDel="00000000" w:rsidR="00000000" w:rsidRPr="00000000">
        <w:rPr>
          <w:rtl w:val="1"/>
        </w:rPr>
        <w:t xml:space="preserve">ُّ</w:t>
      </w:r>
      <w:r w:rsidDel="00000000" w:rsidR="00000000" w:rsidRPr="00000000">
        <w:rPr>
          <w:rtl w:val="1"/>
        </w:rPr>
        <w:t xml:space="preserve">وه</w:t>
      </w:r>
      <w:r w:rsidDel="00000000" w:rsidR="00000000" w:rsidRPr="00000000">
        <w:rPr>
          <w:rtl w:val="1"/>
        </w:rPr>
        <w:t xml:space="preserve">ُ </w:t>
      </w:r>
      <w:r w:rsidDel="00000000" w:rsidR="00000000" w:rsidRPr="00000000">
        <w:rPr>
          <w:rtl w:val="1"/>
        </w:rPr>
        <w:t xml:space="preserve">إ</w:t>
      </w:r>
      <w:r w:rsidDel="00000000" w:rsidR="00000000" w:rsidRPr="00000000">
        <w:rPr>
          <w:rtl w:val="1"/>
        </w:rPr>
        <w:t xml:space="preserve">ِ</w:t>
      </w:r>
      <w:r w:rsidDel="00000000" w:rsidR="00000000" w:rsidRPr="00000000">
        <w:rPr>
          <w:rtl w:val="1"/>
        </w:rPr>
        <w:t xml:space="preserve">لى</w:t>
      </w:r>
      <w:r w:rsidDel="00000000" w:rsidR="00000000" w:rsidRPr="00000000">
        <w:rPr>
          <w:rtl w:val="1"/>
        </w:rPr>
        <w:t xml:space="preserve">َ </w:t>
      </w:r>
      <w:r w:rsidDel="00000000" w:rsidR="00000000" w:rsidRPr="00000000">
        <w:rPr>
          <w:rtl w:val="1"/>
        </w:rPr>
        <w:t xml:space="preserve">الل</w:t>
      </w:r>
      <w:r w:rsidDel="00000000" w:rsidR="00000000" w:rsidRPr="00000000">
        <w:rPr>
          <w:rtl w:val="1"/>
        </w:rPr>
        <w:t xml:space="preserve">َّ</w:t>
      </w:r>
      <w:r w:rsidDel="00000000" w:rsidR="00000000" w:rsidRPr="00000000">
        <w:rPr>
          <w:rtl w:val="1"/>
        </w:rPr>
        <w:t xml:space="preserve">ه</w:t>
      </w:r>
      <w:r w:rsidDel="00000000" w:rsidR="00000000" w:rsidRPr="00000000">
        <w:rPr>
          <w:rtl w:val="1"/>
        </w:rPr>
        <w:t xml:space="preserve">ِ </w:t>
      </w:r>
      <w:r w:rsidDel="00000000" w:rsidR="00000000" w:rsidRPr="00000000">
        <w:rPr>
          <w:rtl w:val="1"/>
        </w:rPr>
        <w:t xml:space="preserve">و</w:t>
      </w:r>
      <w:r w:rsidDel="00000000" w:rsidR="00000000" w:rsidRPr="00000000">
        <w:rPr>
          <w:rtl w:val="1"/>
        </w:rPr>
        <w:t xml:space="preserve">َ </w:t>
      </w:r>
      <w:r w:rsidDel="00000000" w:rsidR="00000000" w:rsidRPr="00000000">
        <w:rPr>
          <w:rtl w:val="1"/>
        </w:rPr>
        <w:t xml:space="preserve">الر</w:t>
      </w:r>
      <w:r w:rsidDel="00000000" w:rsidR="00000000" w:rsidRPr="00000000">
        <w:rPr>
          <w:rtl w:val="1"/>
        </w:rPr>
        <w:t xml:space="preserve">َّ</w:t>
      </w:r>
      <w:r w:rsidDel="00000000" w:rsidR="00000000" w:rsidRPr="00000000">
        <w:rPr>
          <w:rtl w:val="1"/>
        </w:rPr>
        <w:t xml:space="preserve">س</w:t>
      </w:r>
      <w:r w:rsidDel="00000000" w:rsidR="00000000" w:rsidRPr="00000000">
        <w:rPr>
          <w:rtl w:val="1"/>
        </w:rPr>
        <w:t xml:space="preserve">ُ</w:t>
      </w:r>
      <w:r w:rsidDel="00000000" w:rsidR="00000000" w:rsidRPr="00000000">
        <w:rPr>
          <w:rtl w:val="1"/>
        </w:rPr>
        <w:t xml:space="preserve">ول</w:t>
      </w:r>
      <w:r w:rsidDel="00000000" w:rsidR="00000000" w:rsidRPr="00000000">
        <w:rPr>
          <w:rtl w:val="1"/>
        </w:rPr>
        <w:t xml:space="preserve">ِ </w:t>
      </w:r>
    </w:p>
    <w:p w:rsidR="00000000" w:rsidDel="00000000" w:rsidP="00000000" w:rsidRDefault="00000000" w:rsidRPr="00000000" w14:paraId="0000000E">
      <w:pPr>
        <w:rPr/>
      </w:pPr>
      <w:r w:rsidDel="00000000" w:rsidR="00000000" w:rsidRPr="00000000">
        <w:rPr>
          <w:rtl w:val="0"/>
        </w:rPr>
        <w:t xml:space="preserve">જો કોઇ બાબતે તમારી દરમ્યાન ઈખ્તિલાફ થઇ જાય તો તમો તેને અલ્લાહ અને તેના રસુલ ની તરફ રજૂ કરો </w:t>
      </w:r>
    </w:p>
    <w:p w:rsidR="00000000" w:rsidDel="00000000" w:rsidP="00000000" w:rsidRDefault="00000000" w:rsidRPr="00000000" w14:paraId="0000000F">
      <w:pPr>
        <w:rPr/>
      </w:pPr>
      <w:r w:rsidDel="00000000" w:rsidR="00000000" w:rsidRPr="00000000">
        <w:rPr>
          <w:rtl w:val="0"/>
        </w:rPr>
        <w:t xml:space="preserve">તેઓ કહે છે, જો ઉલીલ અમ્ર મઅસૂમ હોતે તો ફરમાવવું જોઇતું હતું, તો પછી તમો તેને અલ્લાહ અને તેના રસુલ અને તમારામાંથી જે ઉલીલ અમ્ર છે તેઓની તરફ રજૂ કરો. પરંતુ અહીંયા ઇખ્તિલાફ અને ઝઘડો થવાની સ્થિતિમાં ઉલીલ અમ્રની તરફ રજૂ થવાનું કહેવામાં આવ્યું નથી.</w:t>
      </w:r>
    </w:p>
    <w:p w:rsidR="00000000" w:rsidDel="00000000" w:rsidP="00000000" w:rsidRDefault="00000000" w:rsidRPr="00000000" w14:paraId="00000010">
      <w:pPr>
        <w:rPr/>
      </w:pPr>
      <w:r w:rsidDel="00000000" w:rsidR="00000000" w:rsidRPr="00000000">
        <w:rPr>
          <w:rtl w:val="0"/>
        </w:rPr>
        <w:t xml:space="preserve">તેના જવાબમાં આપણે કહીએ છીએ.</w:t>
      </w:r>
    </w:p>
    <w:p w:rsidR="00000000" w:rsidDel="00000000" w:rsidP="00000000" w:rsidRDefault="00000000" w:rsidRPr="00000000" w14:paraId="00000011">
      <w:pPr>
        <w:rPr/>
      </w:pPr>
      <w:r w:rsidDel="00000000" w:rsidR="00000000" w:rsidRPr="00000000">
        <w:rPr>
          <w:rtl w:val="0"/>
        </w:rPr>
        <w:t xml:space="preserve">પહેલી વાત, આપણી રિવાયતોમાં આ આયતનેે સૂરે નિસાની ૮૩મી આયતની સાથે રજૂ કરવામાં આવેલ છે.</w:t>
      </w:r>
    </w:p>
    <w:p w:rsidR="00000000" w:rsidDel="00000000" w:rsidP="00000000" w:rsidRDefault="00000000" w:rsidRPr="00000000" w14:paraId="00000012">
      <w:pPr>
        <w:bidi w:val="1"/>
        <w:rPr/>
      </w:pPr>
      <w:r w:rsidDel="00000000" w:rsidR="00000000" w:rsidRPr="00000000">
        <w:rPr>
          <w:rtl w:val="1"/>
        </w:rPr>
        <w:t xml:space="preserve">و</w:t>
      </w:r>
      <w:r w:rsidDel="00000000" w:rsidR="00000000" w:rsidRPr="00000000">
        <w:rPr>
          <w:rtl w:val="1"/>
        </w:rPr>
        <w:t xml:space="preserve"> </w:t>
      </w:r>
      <w:r w:rsidDel="00000000" w:rsidR="00000000" w:rsidRPr="00000000">
        <w:rPr>
          <w:rtl w:val="1"/>
        </w:rPr>
        <w:t xml:space="preserve">إ</w:t>
      </w:r>
      <w:r w:rsidDel="00000000" w:rsidR="00000000" w:rsidRPr="00000000">
        <w:rPr>
          <w:rtl w:val="1"/>
        </w:rPr>
        <w:t xml:space="preserve">ِ</w:t>
      </w:r>
      <w:r w:rsidDel="00000000" w:rsidR="00000000" w:rsidRPr="00000000">
        <w:rPr>
          <w:rtl w:val="1"/>
        </w:rPr>
        <w:t xml:space="preserve">ذ</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ج</w:t>
      </w:r>
      <w:r w:rsidDel="00000000" w:rsidR="00000000" w:rsidRPr="00000000">
        <w:rPr>
          <w:rtl w:val="1"/>
        </w:rPr>
        <w:t xml:space="preserve">َ</w:t>
      </w:r>
      <w:r w:rsidDel="00000000" w:rsidR="00000000" w:rsidRPr="00000000">
        <w:rPr>
          <w:rtl w:val="1"/>
        </w:rPr>
        <w:t xml:space="preserve">اء</w:t>
      </w:r>
      <w:r w:rsidDel="00000000" w:rsidR="00000000" w:rsidRPr="00000000">
        <w:rPr>
          <w:rtl w:val="1"/>
        </w:rPr>
        <w:t xml:space="preserve">َ</w:t>
      </w:r>
      <w:r w:rsidDel="00000000" w:rsidR="00000000" w:rsidRPr="00000000">
        <w:rPr>
          <w:rtl w:val="1"/>
        </w:rPr>
        <w:t xml:space="preserve">ه</w:t>
      </w:r>
      <w:r w:rsidDel="00000000" w:rsidR="00000000" w:rsidRPr="00000000">
        <w:rPr>
          <w:rtl w:val="1"/>
        </w:rPr>
        <w:t xml:space="preserve">ُ</w:t>
      </w:r>
      <w:r w:rsidDel="00000000" w:rsidR="00000000" w:rsidRPr="00000000">
        <w:rPr>
          <w:rtl w:val="1"/>
        </w:rPr>
        <w:t xml:space="preserve">م</w:t>
      </w:r>
      <w:r w:rsidDel="00000000" w:rsidR="00000000" w:rsidRPr="00000000">
        <w:rPr>
          <w:rtl w:val="1"/>
        </w:rPr>
        <w:t xml:space="preserve">ْ </w:t>
      </w:r>
      <w:r w:rsidDel="00000000" w:rsidR="00000000" w:rsidRPr="00000000">
        <w:rPr>
          <w:rtl w:val="1"/>
        </w:rPr>
        <w:t xml:space="preserve">أ</w:t>
      </w:r>
      <w:r w:rsidDel="00000000" w:rsidR="00000000" w:rsidRPr="00000000">
        <w:rPr>
          <w:rtl w:val="1"/>
        </w:rPr>
        <w:t xml:space="preserve">َ</w:t>
      </w:r>
      <w:r w:rsidDel="00000000" w:rsidR="00000000" w:rsidRPr="00000000">
        <w:rPr>
          <w:rtl w:val="1"/>
        </w:rPr>
        <w:t xml:space="preserve">م</w:t>
      </w:r>
      <w:r w:rsidDel="00000000" w:rsidR="00000000" w:rsidRPr="00000000">
        <w:rPr>
          <w:rtl w:val="1"/>
        </w:rPr>
        <w:t xml:space="preserve">ْ</w:t>
      </w:r>
      <w:r w:rsidDel="00000000" w:rsidR="00000000" w:rsidRPr="00000000">
        <w:rPr>
          <w:rtl w:val="1"/>
        </w:rPr>
        <w:t xml:space="preserve">ر</w:t>
      </w:r>
      <w:r w:rsidDel="00000000" w:rsidR="00000000" w:rsidRPr="00000000">
        <w:rPr>
          <w:rtl w:val="1"/>
        </w:rPr>
        <w:t xml:space="preserve">ٌ </w:t>
      </w:r>
      <w:r w:rsidDel="00000000" w:rsidR="00000000" w:rsidRPr="00000000">
        <w:rPr>
          <w:rtl w:val="1"/>
        </w:rPr>
        <w:t xml:space="preserve">م</w:t>
      </w:r>
      <w:r w:rsidDel="00000000" w:rsidR="00000000" w:rsidRPr="00000000">
        <w:rPr>
          <w:rtl w:val="1"/>
        </w:rPr>
        <w:t xml:space="preserve">ِّ</w:t>
      </w:r>
      <w:r w:rsidDel="00000000" w:rsidR="00000000" w:rsidRPr="00000000">
        <w:rPr>
          <w:rtl w:val="1"/>
        </w:rPr>
        <w:t xml:space="preserve">ن</w:t>
      </w:r>
      <w:r w:rsidDel="00000000" w:rsidR="00000000" w:rsidRPr="00000000">
        <w:rPr>
          <w:rtl w:val="1"/>
        </w:rPr>
        <w:t xml:space="preserve">َ </w:t>
      </w:r>
      <w:r w:rsidDel="00000000" w:rsidR="00000000" w:rsidRPr="00000000">
        <w:rPr>
          <w:rtl w:val="1"/>
        </w:rPr>
        <w:t xml:space="preserve">ال</w:t>
      </w:r>
      <w:r w:rsidDel="00000000" w:rsidR="00000000" w:rsidRPr="00000000">
        <w:rPr>
          <w:rtl w:val="1"/>
        </w:rPr>
        <w:t xml:space="preserve">ْ</w:t>
      </w:r>
      <w:r w:rsidDel="00000000" w:rsidR="00000000" w:rsidRPr="00000000">
        <w:rPr>
          <w:rtl w:val="1"/>
        </w:rPr>
        <w:t xml:space="preserve">أ</w:t>
      </w:r>
      <w:r w:rsidDel="00000000" w:rsidR="00000000" w:rsidRPr="00000000">
        <w:rPr>
          <w:rtl w:val="1"/>
        </w:rPr>
        <w:t xml:space="preserve">َ</w:t>
      </w:r>
      <w:r w:rsidDel="00000000" w:rsidR="00000000" w:rsidRPr="00000000">
        <w:rPr>
          <w:rtl w:val="1"/>
        </w:rPr>
        <w:t xml:space="preserve">م</w:t>
      </w:r>
      <w:r w:rsidDel="00000000" w:rsidR="00000000" w:rsidRPr="00000000">
        <w:rPr>
          <w:rtl w:val="1"/>
        </w:rPr>
        <w:t xml:space="preserve">ْ</w:t>
      </w:r>
      <w:r w:rsidDel="00000000" w:rsidR="00000000" w:rsidRPr="00000000">
        <w:rPr>
          <w:rtl w:val="1"/>
        </w:rPr>
        <w:t xml:space="preserve">ن</w:t>
      </w:r>
      <w:r w:rsidDel="00000000" w:rsidR="00000000" w:rsidRPr="00000000">
        <w:rPr>
          <w:rtl w:val="1"/>
        </w:rPr>
        <w:t xml:space="preserve">ِ </w:t>
      </w:r>
      <w:r w:rsidDel="00000000" w:rsidR="00000000" w:rsidRPr="00000000">
        <w:rPr>
          <w:rtl w:val="1"/>
        </w:rPr>
        <w:t xml:space="preserve">أ</w:t>
      </w:r>
      <w:r w:rsidDel="00000000" w:rsidR="00000000" w:rsidRPr="00000000">
        <w:rPr>
          <w:rtl w:val="1"/>
        </w:rPr>
        <w:t xml:space="preserve">َ</w:t>
      </w:r>
      <w:r w:rsidDel="00000000" w:rsidR="00000000" w:rsidRPr="00000000">
        <w:rPr>
          <w:rtl w:val="1"/>
        </w:rPr>
        <w:t xml:space="preserve">و</w:t>
      </w:r>
      <w:r w:rsidDel="00000000" w:rsidR="00000000" w:rsidRPr="00000000">
        <w:rPr>
          <w:rtl w:val="1"/>
        </w:rPr>
        <w:t xml:space="preserve">ِ </w:t>
      </w:r>
      <w:r w:rsidDel="00000000" w:rsidR="00000000" w:rsidRPr="00000000">
        <w:rPr>
          <w:rtl w:val="1"/>
        </w:rPr>
        <w:t xml:space="preserve">ال</w:t>
      </w:r>
      <w:r w:rsidDel="00000000" w:rsidR="00000000" w:rsidRPr="00000000">
        <w:rPr>
          <w:rtl w:val="1"/>
        </w:rPr>
        <w:t xml:space="preserve">ْ</w:t>
      </w:r>
      <w:r w:rsidDel="00000000" w:rsidR="00000000" w:rsidRPr="00000000">
        <w:rPr>
          <w:rtl w:val="1"/>
        </w:rPr>
        <w:t xml:space="preserve">خ</w:t>
      </w:r>
      <w:r w:rsidDel="00000000" w:rsidR="00000000" w:rsidRPr="00000000">
        <w:rPr>
          <w:rtl w:val="1"/>
        </w:rPr>
        <w:t xml:space="preserve">َ</w:t>
      </w:r>
      <w:r w:rsidDel="00000000" w:rsidR="00000000" w:rsidRPr="00000000">
        <w:rPr>
          <w:rtl w:val="1"/>
        </w:rPr>
        <w:t xml:space="preserve">و</w:t>
      </w:r>
      <w:r w:rsidDel="00000000" w:rsidR="00000000" w:rsidRPr="00000000">
        <w:rPr>
          <w:rtl w:val="1"/>
        </w:rPr>
        <w:t xml:space="preserve">ْ</w:t>
      </w:r>
      <w:r w:rsidDel="00000000" w:rsidR="00000000" w:rsidRPr="00000000">
        <w:rPr>
          <w:rtl w:val="1"/>
        </w:rPr>
        <w:t xml:space="preserve">ف</w:t>
      </w:r>
      <w:r w:rsidDel="00000000" w:rsidR="00000000" w:rsidRPr="00000000">
        <w:rPr>
          <w:rtl w:val="1"/>
        </w:rPr>
        <w:t xml:space="preserve">ِ </w:t>
      </w:r>
      <w:r w:rsidDel="00000000" w:rsidR="00000000" w:rsidRPr="00000000">
        <w:rPr>
          <w:rtl w:val="1"/>
        </w:rPr>
        <w:t xml:space="preserve">أ</w:t>
      </w:r>
      <w:r w:rsidDel="00000000" w:rsidR="00000000" w:rsidRPr="00000000">
        <w:rPr>
          <w:rtl w:val="1"/>
        </w:rPr>
        <w:t xml:space="preserve">َ</w:t>
      </w:r>
      <w:r w:rsidDel="00000000" w:rsidR="00000000" w:rsidRPr="00000000">
        <w:rPr>
          <w:rtl w:val="1"/>
        </w:rPr>
        <w:t xml:space="preserve">ذ</w:t>
      </w:r>
      <w:r w:rsidDel="00000000" w:rsidR="00000000" w:rsidRPr="00000000">
        <w:rPr>
          <w:rtl w:val="1"/>
        </w:rPr>
        <w:t xml:space="preserve">َ</w:t>
      </w:r>
      <w:r w:rsidDel="00000000" w:rsidR="00000000" w:rsidRPr="00000000">
        <w:rPr>
          <w:rtl w:val="1"/>
        </w:rPr>
        <w:t xml:space="preserve">اع</w:t>
      </w:r>
      <w:r w:rsidDel="00000000" w:rsidR="00000000" w:rsidRPr="00000000">
        <w:rPr>
          <w:rtl w:val="1"/>
        </w:rPr>
        <w:t xml:space="preserve">ُ</w:t>
      </w:r>
      <w:r w:rsidDel="00000000" w:rsidR="00000000" w:rsidRPr="00000000">
        <w:rPr>
          <w:rtl w:val="1"/>
        </w:rPr>
        <w:t xml:space="preserve">وا</w:t>
      </w:r>
      <w:r w:rsidDel="00000000" w:rsidR="00000000" w:rsidRPr="00000000">
        <w:rPr>
          <w:rtl w:val="1"/>
        </w:rPr>
        <w:t xml:space="preserve">ْ </w:t>
      </w:r>
      <w:r w:rsidDel="00000000" w:rsidR="00000000" w:rsidRPr="00000000">
        <w:rPr>
          <w:rtl w:val="1"/>
        </w:rPr>
        <w:t xml:space="preserve">ب</w:t>
      </w:r>
      <w:r w:rsidDel="00000000" w:rsidR="00000000" w:rsidRPr="00000000">
        <w:rPr>
          <w:rtl w:val="1"/>
        </w:rPr>
        <w:t xml:space="preserve">ِ</w:t>
      </w:r>
      <w:r w:rsidDel="00000000" w:rsidR="00000000" w:rsidRPr="00000000">
        <w:rPr>
          <w:rtl w:val="1"/>
        </w:rPr>
        <w:t xml:space="preserve">ه</w:t>
      </w:r>
      <w:r w:rsidDel="00000000" w:rsidR="00000000" w:rsidRPr="00000000">
        <w:rPr>
          <w:rtl w:val="1"/>
        </w:rPr>
        <w:t xml:space="preserve">ِ  </w:t>
      </w:r>
      <w:r w:rsidDel="00000000" w:rsidR="00000000" w:rsidRPr="00000000">
        <w:rPr>
          <w:rtl w:val="1"/>
        </w:rPr>
        <w:t xml:space="preserve">و</w:t>
      </w:r>
      <w:r w:rsidDel="00000000" w:rsidR="00000000" w:rsidRPr="00000000">
        <w:rPr>
          <w:rtl w:val="1"/>
        </w:rPr>
        <w:t xml:space="preserve">َ </w:t>
      </w:r>
      <w:r w:rsidDel="00000000" w:rsidR="00000000" w:rsidRPr="00000000">
        <w:rPr>
          <w:rtl w:val="1"/>
        </w:rPr>
        <w:t xml:space="preserve">ل</w:t>
      </w:r>
      <w:r w:rsidDel="00000000" w:rsidR="00000000" w:rsidRPr="00000000">
        <w:rPr>
          <w:rtl w:val="1"/>
        </w:rPr>
        <w:t xml:space="preserve">َ</w:t>
      </w:r>
      <w:r w:rsidDel="00000000" w:rsidR="00000000" w:rsidRPr="00000000">
        <w:rPr>
          <w:rtl w:val="1"/>
        </w:rPr>
        <w:t xml:space="preserve">و</w:t>
      </w:r>
      <w:r w:rsidDel="00000000" w:rsidR="00000000" w:rsidRPr="00000000">
        <w:rPr>
          <w:rtl w:val="1"/>
        </w:rPr>
        <w:t xml:space="preserve">ْ </w:t>
      </w:r>
      <w:r w:rsidDel="00000000" w:rsidR="00000000" w:rsidRPr="00000000">
        <w:rPr>
          <w:rtl w:val="1"/>
        </w:rPr>
        <w:t xml:space="preserve">ر</w:t>
      </w:r>
      <w:r w:rsidDel="00000000" w:rsidR="00000000" w:rsidRPr="00000000">
        <w:rPr>
          <w:rtl w:val="1"/>
        </w:rPr>
        <w:t xml:space="preserve">َ</w:t>
      </w:r>
      <w:r w:rsidDel="00000000" w:rsidR="00000000" w:rsidRPr="00000000">
        <w:rPr>
          <w:rtl w:val="1"/>
        </w:rPr>
        <w:t xml:space="preserve">د</w:t>
      </w:r>
      <w:r w:rsidDel="00000000" w:rsidR="00000000" w:rsidRPr="00000000">
        <w:rPr>
          <w:rtl w:val="1"/>
        </w:rPr>
        <w:t xml:space="preserve">ُّ</w:t>
      </w:r>
      <w:r w:rsidDel="00000000" w:rsidR="00000000" w:rsidRPr="00000000">
        <w:rPr>
          <w:rtl w:val="1"/>
        </w:rPr>
        <w:t xml:space="preserve">وه</w:t>
      </w:r>
      <w:r w:rsidDel="00000000" w:rsidR="00000000" w:rsidRPr="00000000">
        <w:rPr>
          <w:rtl w:val="1"/>
        </w:rPr>
        <w:t xml:space="preserve">ُ </w:t>
      </w:r>
      <w:r w:rsidDel="00000000" w:rsidR="00000000" w:rsidRPr="00000000">
        <w:rPr>
          <w:rtl w:val="1"/>
        </w:rPr>
        <w:t xml:space="preserve">إ</w:t>
      </w:r>
      <w:r w:rsidDel="00000000" w:rsidR="00000000" w:rsidRPr="00000000">
        <w:rPr>
          <w:rtl w:val="1"/>
        </w:rPr>
        <w:t xml:space="preserve">ِ</w:t>
      </w:r>
      <w:r w:rsidDel="00000000" w:rsidR="00000000" w:rsidRPr="00000000">
        <w:rPr>
          <w:rtl w:val="1"/>
        </w:rPr>
        <w:t xml:space="preserve">لى</w:t>
      </w:r>
      <w:r w:rsidDel="00000000" w:rsidR="00000000" w:rsidRPr="00000000">
        <w:rPr>
          <w:rtl w:val="1"/>
        </w:rPr>
        <w:t xml:space="preserve">َ </w:t>
      </w:r>
      <w:r w:rsidDel="00000000" w:rsidR="00000000" w:rsidRPr="00000000">
        <w:rPr>
          <w:rtl w:val="1"/>
        </w:rPr>
        <w:t xml:space="preserve">الر</w:t>
      </w:r>
      <w:r w:rsidDel="00000000" w:rsidR="00000000" w:rsidRPr="00000000">
        <w:rPr>
          <w:rtl w:val="1"/>
        </w:rPr>
        <w:t xml:space="preserve">َّ</w:t>
      </w:r>
      <w:r w:rsidDel="00000000" w:rsidR="00000000" w:rsidRPr="00000000">
        <w:rPr>
          <w:rtl w:val="1"/>
        </w:rPr>
        <w:t xml:space="preserve">س</w:t>
      </w:r>
      <w:r w:rsidDel="00000000" w:rsidR="00000000" w:rsidRPr="00000000">
        <w:rPr>
          <w:rtl w:val="1"/>
        </w:rPr>
        <w:t xml:space="preserve">ُ</w:t>
      </w:r>
      <w:r w:rsidDel="00000000" w:rsidR="00000000" w:rsidRPr="00000000">
        <w:rPr>
          <w:rtl w:val="1"/>
        </w:rPr>
        <w:t xml:space="preserve">ول</w:t>
      </w:r>
      <w:r w:rsidDel="00000000" w:rsidR="00000000" w:rsidRPr="00000000">
        <w:rPr>
          <w:rtl w:val="1"/>
        </w:rPr>
        <w:t xml:space="preserve">ِ </w:t>
      </w:r>
      <w:r w:rsidDel="00000000" w:rsidR="00000000" w:rsidRPr="00000000">
        <w:rPr>
          <w:rtl w:val="1"/>
        </w:rPr>
        <w:t xml:space="preserve">و</w:t>
      </w:r>
      <w:r w:rsidDel="00000000" w:rsidR="00000000" w:rsidRPr="00000000">
        <w:rPr>
          <w:rtl w:val="1"/>
        </w:rPr>
        <w:t xml:space="preserve">َ </w:t>
      </w:r>
      <w:r w:rsidDel="00000000" w:rsidR="00000000" w:rsidRPr="00000000">
        <w:rPr>
          <w:rtl w:val="1"/>
        </w:rPr>
        <w:t xml:space="preserve">إ</w:t>
      </w:r>
      <w:r w:rsidDel="00000000" w:rsidR="00000000" w:rsidRPr="00000000">
        <w:rPr>
          <w:rtl w:val="1"/>
        </w:rPr>
        <w:t xml:space="preserve">ِ</w:t>
      </w:r>
      <w:r w:rsidDel="00000000" w:rsidR="00000000" w:rsidRPr="00000000">
        <w:rPr>
          <w:rtl w:val="1"/>
        </w:rPr>
        <w:t xml:space="preserve">لى</w:t>
      </w:r>
      <w:r w:rsidDel="00000000" w:rsidR="00000000" w:rsidRPr="00000000">
        <w:rPr>
          <w:rtl w:val="1"/>
        </w:rPr>
        <w:t xml:space="preserve">َ </w:t>
      </w:r>
      <w:r w:rsidDel="00000000" w:rsidR="00000000" w:rsidRPr="00000000">
        <w:rPr>
          <w:rtl w:val="1"/>
        </w:rPr>
        <w:t xml:space="preserve">أ</w:t>
      </w:r>
      <w:r w:rsidDel="00000000" w:rsidR="00000000" w:rsidRPr="00000000">
        <w:rPr>
          <w:rtl w:val="1"/>
        </w:rPr>
        <w:t xml:space="preserve">ُ</w:t>
      </w:r>
      <w:r w:rsidDel="00000000" w:rsidR="00000000" w:rsidRPr="00000000">
        <w:rPr>
          <w:rtl w:val="1"/>
        </w:rPr>
        <w:t xml:space="preserve">و</w:t>
      </w:r>
      <w:r w:rsidDel="00000000" w:rsidR="00000000" w:rsidRPr="00000000">
        <w:rPr>
          <w:rtl w:val="1"/>
        </w:rPr>
        <w:t xml:space="preserve">ْ</w:t>
      </w:r>
      <w:r w:rsidDel="00000000" w:rsidR="00000000" w:rsidRPr="00000000">
        <w:rPr>
          <w:rtl w:val="1"/>
        </w:rPr>
        <w:t xml:space="preserve">لى</w:t>
      </w:r>
      <w:r w:rsidDel="00000000" w:rsidR="00000000" w:rsidRPr="00000000">
        <w:rPr>
          <w:rtl w:val="1"/>
        </w:rPr>
        <w:t xml:space="preserve">ِ </w:t>
      </w:r>
      <w:r w:rsidDel="00000000" w:rsidR="00000000" w:rsidRPr="00000000">
        <w:rPr>
          <w:rtl w:val="1"/>
        </w:rPr>
        <w:t xml:space="preserve">ال</w:t>
      </w:r>
      <w:r w:rsidDel="00000000" w:rsidR="00000000" w:rsidRPr="00000000">
        <w:rPr>
          <w:rtl w:val="1"/>
        </w:rPr>
        <w:t xml:space="preserve">ْ</w:t>
      </w:r>
      <w:r w:rsidDel="00000000" w:rsidR="00000000" w:rsidRPr="00000000">
        <w:rPr>
          <w:rtl w:val="1"/>
        </w:rPr>
        <w:t xml:space="preserve">أ</w:t>
      </w:r>
      <w:r w:rsidDel="00000000" w:rsidR="00000000" w:rsidRPr="00000000">
        <w:rPr>
          <w:rtl w:val="1"/>
        </w:rPr>
        <w:t xml:space="preserve">َ</w:t>
      </w:r>
      <w:r w:rsidDel="00000000" w:rsidR="00000000" w:rsidRPr="00000000">
        <w:rPr>
          <w:rtl w:val="1"/>
        </w:rPr>
        <w:t xml:space="preserve">م</w:t>
      </w:r>
      <w:r w:rsidDel="00000000" w:rsidR="00000000" w:rsidRPr="00000000">
        <w:rPr>
          <w:rtl w:val="1"/>
        </w:rPr>
        <w:t xml:space="preserve">ْ</w:t>
      </w:r>
      <w:r w:rsidDel="00000000" w:rsidR="00000000" w:rsidRPr="00000000">
        <w:rPr>
          <w:rtl w:val="1"/>
        </w:rPr>
        <w:t xml:space="preserve">ر</w:t>
      </w:r>
      <w:r w:rsidDel="00000000" w:rsidR="00000000" w:rsidRPr="00000000">
        <w:rPr>
          <w:rtl w:val="1"/>
        </w:rPr>
        <w:t xml:space="preserve">ِ </w:t>
      </w:r>
      <w:r w:rsidDel="00000000" w:rsidR="00000000" w:rsidRPr="00000000">
        <w:rPr>
          <w:rtl w:val="1"/>
        </w:rPr>
        <w:t xml:space="preserve">م</w:t>
      </w:r>
      <w:r w:rsidDel="00000000" w:rsidR="00000000" w:rsidRPr="00000000">
        <w:rPr>
          <w:rtl w:val="1"/>
        </w:rPr>
        <w:t xml:space="preserve">ِ</w:t>
      </w:r>
      <w:r w:rsidDel="00000000" w:rsidR="00000000" w:rsidRPr="00000000">
        <w:rPr>
          <w:rtl w:val="1"/>
        </w:rPr>
        <w:t xml:space="preserve">نه</w:t>
      </w:r>
      <w:r w:rsidDel="00000000" w:rsidR="00000000" w:rsidRPr="00000000">
        <w:rPr>
          <w:rtl w:val="1"/>
        </w:rPr>
        <w:t xml:space="preserve">ْ</w:t>
      </w:r>
      <w:r w:rsidDel="00000000" w:rsidR="00000000" w:rsidRPr="00000000">
        <w:rPr>
          <w:rtl w:val="1"/>
        </w:rPr>
        <w:t xml:space="preserve">م</w:t>
      </w:r>
      <w:r w:rsidDel="00000000" w:rsidR="00000000" w:rsidRPr="00000000">
        <w:rPr>
          <w:rtl w:val="1"/>
        </w:rPr>
        <w:t xml:space="preserve">ْ </w:t>
      </w:r>
      <w:r w:rsidDel="00000000" w:rsidR="00000000" w:rsidRPr="00000000">
        <w:rPr>
          <w:rtl w:val="1"/>
        </w:rPr>
        <w:t xml:space="preserve">ل</w:t>
      </w:r>
      <w:r w:rsidDel="00000000" w:rsidR="00000000" w:rsidRPr="00000000">
        <w:rPr>
          <w:rtl w:val="1"/>
        </w:rPr>
        <w:t xml:space="preserve">َ</w:t>
      </w:r>
      <w:r w:rsidDel="00000000" w:rsidR="00000000" w:rsidRPr="00000000">
        <w:rPr>
          <w:rtl w:val="1"/>
        </w:rPr>
        <w:t xml:space="preserve">ع</w:t>
      </w:r>
      <w:r w:rsidDel="00000000" w:rsidR="00000000" w:rsidRPr="00000000">
        <w:rPr>
          <w:rtl w:val="1"/>
        </w:rPr>
        <w:t xml:space="preserve">َ</w:t>
      </w:r>
      <w:r w:rsidDel="00000000" w:rsidR="00000000" w:rsidRPr="00000000">
        <w:rPr>
          <w:rtl w:val="1"/>
        </w:rPr>
        <w:t xml:space="preserve">ل</w:t>
      </w:r>
      <w:r w:rsidDel="00000000" w:rsidR="00000000" w:rsidRPr="00000000">
        <w:rPr>
          <w:rtl w:val="1"/>
        </w:rPr>
        <w:t xml:space="preserve">ِ</w:t>
      </w:r>
      <w:r w:rsidDel="00000000" w:rsidR="00000000" w:rsidRPr="00000000">
        <w:rPr>
          <w:rtl w:val="1"/>
        </w:rPr>
        <w:t xml:space="preserve">م</w:t>
      </w:r>
      <w:r w:rsidDel="00000000" w:rsidR="00000000" w:rsidRPr="00000000">
        <w:rPr>
          <w:rtl w:val="1"/>
        </w:rPr>
        <w:t xml:space="preserve">َ</w:t>
      </w:r>
      <w:r w:rsidDel="00000000" w:rsidR="00000000" w:rsidRPr="00000000">
        <w:rPr>
          <w:rtl w:val="1"/>
        </w:rPr>
        <w:t xml:space="preserve">ه</w:t>
      </w:r>
      <w:r w:rsidDel="00000000" w:rsidR="00000000" w:rsidRPr="00000000">
        <w:rPr>
          <w:rtl w:val="1"/>
        </w:rPr>
        <w:t xml:space="preserve">ُ </w:t>
      </w:r>
      <w:r w:rsidDel="00000000" w:rsidR="00000000" w:rsidRPr="00000000">
        <w:rPr>
          <w:rtl w:val="1"/>
        </w:rPr>
        <w:t xml:space="preserve">ال</w:t>
      </w:r>
      <w:r w:rsidDel="00000000" w:rsidR="00000000" w:rsidRPr="00000000">
        <w:rPr>
          <w:rtl w:val="1"/>
        </w:rPr>
        <w:t xml:space="preserve">َّ</w:t>
      </w:r>
      <w:r w:rsidDel="00000000" w:rsidR="00000000" w:rsidRPr="00000000">
        <w:rPr>
          <w:rtl w:val="1"/>
        </w:rPr>
        <w:t xml:space="preserve">ذ</w:t>
      </w:r>
      <w:r w:rsidDel="00000000" w:rsidR="00000000" w:rsidRPr="00000000">
        <w:rPr>
          <w:rtl w:val="1"/>
        </w:rPr>
        <w:t xml:space="preserve">ِ</w:t>
      </w:r>
      <w:r w:rsidDel="00000000" w:rsidR="00000000" w:rsidRPr="00000000">
        <w:rPr>
          <w:rtl w:val="1"/>
        </w:rPr>
        <w:t xml:space="preserve">ين</w:t>
      </w:r>
      <w:r w:rsidDel="00000000" w:rsidR="00000000" w:rsidRPr="00000000">
        <w:rPr>
          <w:rtl w:val="1"/>
        </w:rPr>
        <w:t xml:space="preserve">َ </w:t>
      </w:r>
      <w:r w:rsidDel="00000000" w:rsidR="00000000" w:rsidRPr="00000000">
        <w:rPr>
          <w:rtl w:val="1"/>
        </w:rPr>
        <w:t xml:space="preserve">ي</w:t>
      </w:r>
      <w:r w:rsidDel="00000000" w:rsidR="00000000" w:rsidRPr="00000000">
        <w:rPr>
          <w:rtl w:val="1"/>
        </w:rPr>
        <w:t xml:space="preserve">َ</w:t>
      </w:r>
      <w:r w:rsidDel="00000000" w:rsidR="00000000" w:rsidRPr="00000000">
        <w:rPr>
          <w:rtl w:val="1"/>
        </w:rPr>
        <w:t xml:space="preserve">س</w:t>
      </w:r>
      <w:r w:rsidDel="00000000" w:rsidR="00000000" w:rsidRPr="00000000">
        <w:rPr>
          <w:rtl w:val="1"/>
        </w:rPr>
        <w:t xml:space="preserve">ْ</w:t>
      </w:r>
      <w:r w:rsidDel="00000000" w:rsidR="00000000" w:rsidRPr="00000000">
        <w:rPr>
          <w:rtl w:val="1"/>
        </w:rPr>
        <w:t xml:space="preserve">ت</w:t>
      </w:r>
      <w:r w:rsidDel="00000000" w:rsidR="00000000" w:rsidRPr="00000000">
        <w:rPr>
          <w:rtl w:val="1"/>
        </w:rPr>
        <w:t xml:space="preserve">َ</w:t>
      </w:r>
      <w:r w:rsidDel="00000000" w:rsidR="00000000" w:rsidRPr="00000000">
        <w:rPr>
          <w:rtl w:val="1"/>
        </w:rPr>
        <w:t xml:space="preserve">نب</w:t>
      </w:r>
      <w:r w:rsidDel="00000000" w:rsidR="00000000" w:rsidRPr="00000000">
        <w:rPr>
          <w:rtl w:val="1"/>
        </w:rPr>
        <w:t xml:space="preserve">ِ</w:t>
      </w:r>
      <w:r w:rsidDel="00000000" w:rsidR="00000000" w:rsidRPr="00000000">
        <w:rPr>
          <w:rtl w:val="1"/>
        </w:rPr>
        <w:t xml:space="preserve">ط</w:t>
      </w:r>
      <w:r w:rsidDel="00000000" w:rsidR="00000000" w:rsidRPr="00000000">
        <w:rPr>
          <w:rtl w:val="1"/>
        </w:rPr>
        <w:t xml:space="preserve">ُ</w:t>
      </w:r>
      <w:r w:rsidDel="00000000" w:rsidR="00000000" w:rsidRPr="00000000">
        <w:rPr>
          <w:rtl w:val="1"/>
        </w:rPr>
        <w:t xml:space="preserve">ون</w:t>
      </w:r>
      <w:r w:rsidDel="00000000" w:rsidR="00000000" w:rsidRPr="00000000">
        <w:rPr>
          <w:rtl w:val="1"/>
        </w:rPr>
        <w:t xml:space="preserve">َ</w:t>
      </w:r>
      <w:r w:rsidDel="00000000" w:rsidR="00000000" w:rsidRPr="00000000">
        <w:rPr>
          <w:rtl w:val="1"/>
        </w:rPr>
        <w:t xml:space="preserve">ه</w:t>
      </w:r>
      <w:r w:rsidDel="00000000" w:rsidR="00000000" w:rsidRPr="00000000">
        <w:rPr>
          <w:rtl w:val="1"/>
        </w:rPr>
        <w:t xml:space="preserve">ُ </w:t>
      </w:r>
      <w:r w:rsidDel="00000000" w:rsidR="00000000" w:rsidRPr="00000000">
        <w:rPr>
          <w:rtl w:val="1"/>
        </w:rPr>
        <w:t xml:space="preserve">م</w:t>
      </w:r>
      <w:r w:rsidDel="00000000" w:rsidR="00000000" w:rsidRPr="00000000">
        <w:rPr>
          <w:rtl w:val="1"/>
        </w:rPr>
        <w:t xml:space="preserve">ِ</w:t>
      </w:r>
      <w:r w:rsidDel="00000000" w:rsidR="00000000" w:rsidRPr="00000000">
        <w:rPr>
          <w:rtl w:val="1"/>
        </w:rPr>
        <w:t xml:space="preserve">نه</w:t>
      </w:r>
      <w:r w:rsidDel="00000000" w:rsidR="00000000" w:rsidRPr="00000000">
        <w:rPr>
          <w:rtl w:val="1"/>
        </w:rPr>
        <w:t xml:space="preserve">ْ</w:t>
      </w:r>
      <w:r w:rsidDel="00000000" w:rsidR="00000000" w:rsidRPr="00000000">
        <w:rPr>
          <w:rtl w:val="1"/>
        </w:rPr>
        <w:t xml:space="preserve">م</w:t>
      </w:r>
      <w:r w:rsidDel="00000000" w:rsidR="00000000" w:rsidRPr="00000000">
        <w:rPr>
          <w:rtl w:val="1"/>
        </w:rPr>
        <w:t xml:space="preserve">ْ  </w:t>
      </w:r>
    </w:p>
    <w:p w:rsidR="00000000" w:rsidDel="00000000" w:rsidP="00000000" w:rsidRDefault="00000000" w:rsidRPr="00000000" w14:paraId="00000013">
      <w:pPr>
        <w:rPr/>
      </w:pPr>
      <w:r w:rsidDel="00000000" w:rsidR="00000000" w:rsidRPr="00000000">
        <w:rPr>
          <w:rtl w:val="0"/>
        </w:rPr>
        <w:t xml:space="preserve">અને જ્યારે તેમને અમન અથવા ખૌફની કોઈ વાત માલૂમ પડી જાય છે ત્યારે તેને તરત જ ફેલાવી દે છે; પણ જો તેઓ તે (વાત)ને પોતાના રસૂલ અને તેઓમાંથી જે ઉલીલ અમ્ર છે તેઓની  સામે રજુ કરી દેતે તો તેઓ ઊંડાણપૂર્વક વાતને સમજવાની લાયકાત ધરાવે છે તેને જાણી લેત.</w:t>
      </w:r>
    </w:p>
    <w:p w:rsidR="00000000" w:rsidDel="00000000" w:rsidP="00000000" w:rsidRDefault="00000000" w:rsidRPr="00000000" w14:paraId="00000014">
      <w:pPr>
        <w:rPr/>
      </w:pPr>
      <w:r w:rsidDel="00000000" w:rsidR="00000000" w:rsidRPr="00000000">
        <w:rPr>
          <w:rtl w:val="0"/>
        </w:rPr>
        <w:t xml:space="preserve">આ આયત દર્શાવે છે કે ઉલીલ અમ્ર પણ સમાજની અંદરના અકાએદી ઇખ્તિલાફો ને રજૂ કરવાના સ્ત્રતોમાં ગણવામાં આવેલ છે. </w:t>
      </w:r>
    </w:p>
    <w:p w:rsidR="00000000" w:rsidDel="00000000" w:rsidP="00000000" w:rsidRDefault="00000000" w:rsidRPr="00000000" w14:paraId="00000015">
      <w:pPr>
        <w:rPr/>
      </w:pPr>
      <w:r w:rsidDel="00000000" w:rsidR="00000000" w:rsidRPr="00000000">
        <w:rPr>
          <w:rtl w:val="0"/>
        </w:rPr>
        <w:t xml:space="preserve">કદાચ આ રીતે કહી શકાય કે સૂરે નીસાની ૫૯મી આયતમાં આગળ શબ્દ ઉલીલ અમ્ર ન આવવાનું કારણ એ બાબતનું એલાન છે કે અલ્લાહ અઝ્ઝ વ જલ્લ અને રસુલ (સ.અ.વ.) દીનના સરદારો છે અને ઉલીલ અમ્ર દીનને રાએજ કરનારા, સ્પષ્ટતા કરનારા અને દીનની તબ્લીગ કરનારા છે. તેથી અલ્લાહ તબારક વ તઆલા એ ફરમાવેલ છે કે ઝઘડાના મૌકા ઉપર દીનના સરદારોની તરફ રજૂ થવું જોઇએ.</w:t>
      </w:r>
    </w:p>
    <w:p w:rsidR="00000000" w:rsidDel="00000000" w:rsidP="00000000" w:rsidRDefault="00000000" w:rsidRPr="00000000" w14:paraId="00000016">
      <w:pPr>
        <w:rPr/>
      </w:pPr>
      <w:r w:rsidDel="00000000" w:rsidR="00000000" w:rsidRPr="00000000">
        <w:rPr>
          <w:rtl w:val="0"/>
        </w:rPr>
        <w:t xml:space="preserve">આ આયતમાં ઉલીલ અમ્ર નો ઉલ્લેખ ન થવાનું આ કારણ આ છે કે અલ્લાહ તબારક વ તઆલા જાણે છે કે રસુલુલ્લાહ (સ.અ.વ.) ની પછી ઇસ્લામી સમાજનો મુખ્ય ઝઘડો ખૂદ ઉલીલ અમ્રના બારામાં થશે ઇસ્લામી સમાજના ઉલીલ અમ્ર કોણ છે? શું પહેલા ખલીફા છે કે પછી હઝરત અમીરલ મોઅમેમનીન અલી (અ.સ.) છે? કારણ કેે ઉલીલ અમ્રની વિલાયત ખુદ ઇસ્લામી સમાજના મોટાભાગના લોકો દ્વારા પ્રશ્ન ઉઠાવવામાં આવે છે તેથી જરૂરી છે કે તેઓ એ બાબતને અલ્લાહ તઆલા અને રસુલુલ્લાહ (સ.અ.વ.) ને પૂછે, નહી કે તેનો જવાબ ખૂદ ઉલીલ અમ્રનેજ પૂછે.</w:t>
      </w:r>
    </w:p>
    <w:p w:rsidR="00000000" w:rsidDel="00000000" w:rsidP="00000000" w:rsidRDefault="00000000" w:rsidRPr="00000000" w14:paraId="00000017">
      <w:pPr>
        <w:rPr/>
      </w:pPr>
      <w:r w:rsidDel="00000000" w:rsidR="00000000" w:rsidRPr="00000000">
        <w:rPr>
          <w:rtl w:val="0"/>
        </w:rPr>
        <w:t xml:space="preserve">આ આયતનની હેઠળ આપણી પાસે શીઆ સ્ત્રોતોથી ઘણી બધી રિવાયતો છે કે જે ઉલીલ અમ્રથી મુરાદ ૧૨ ઇમામો (અ.મુ.સ.) હોવાનું દર્શાવે છે. આ રિવાયતોમાંથી અમૂક થોડી રિવાયતો એહલે તસન્નુના સ્ત્રોતોમાં પણ નક્લ થએલી છે. જાબિર ઇબ્ને અબ્દુલ્લાહે અન્સારી (અ.ર.) થી એક રિવાયત કે જે એહલે તસન્નુન થી પણ નક્લ થએલી છે કે, </w:t>
      </w:r>
    </w:p>
    <w:p w:rsidR="00000000" w:rsidDel="00000000" w:rsidP="00000000" w:rsidRDefault="00000000" w:rsidRPr="00000000" w14:paraId="00000018">
      <w:pPr>
        <w:rPr/>
      </w:pPr>
      <w:r w:rsidDel="00000000" w:rsidR="00000000" w:rsidRPr="00000000">
        <w:rPr>
          <w:rtl w:val="0"/>
        </w:rPr>
        <w:t xml:space="preserve">જ્યારે આ આયત નાઝિલ થઇ ત્યારે જનાબે જાબિર ઇબ્ને અબ્દુલ્લાહે અન્સારી (અ.ર.)  એ રસુલુલ્લાહ (સ.અ.વ.) ને અરઝ કરી, યા રસુલુલ્લાહ (સ.અ.વ.)! અમો અલ્લાહ અને તેના રસુલ (સ.અ.વ.) ને તો ઓળખીએ છીએ પરંતુ ઉલીલ અમ્ર કે જેઓની ઇતાઅત ને તેઓની ઇતાઅતની સાથે જોડવામાં આવેલી છે તેઓ કોણ છે?  </w:t>
      </w:r>
    </w:p>
    <w:p w:rsidR="00000000" w:rsidDel="00000000" w:rsidP="00000000" w:rsidRDefault="00000000" w:rsidRPr="00000000" w14:paraId="00000019">
      <w:pPr>
        <w:rPr/>
      </w:pPr>
      <w:r w:rsidDel="00000000" w:rsidR="00000000" w:rsidRPr="00000000">
        <w:rPr>
          <w:rtl w:val="0"/>
        </w:rPr>
        <w:t xml:space="preserve">ત્યારે આપ (સ.અ.વ.) એ ફર્માવ્યું, તેઓ મારા પછી મારા ખલીફા અને મુસલમાનોના ઈમામો છે, એમનામાં પ્રથમ અલી (અ.સ.) છે, પછી  હસન (અ.સ.) પછી હુસૈન (અ.સ.) પછી અલી બિન હુસૈન (અ.સ.) પછી મુહમ્મદ બિન અલી (અ.સ.) છે, જેમનું નામ તવરેતમાં બાકિર આવ્યું છે, અય જાબિર તમે તેમની સાથે મુલાકાત કરશો, જ્યારે એમનાથી તમારી મુલાકાત થાય ત્યારે તેમને મારા સલામ પહોંચાડશો, તેમના ઉત્તરાધિકારી તેમના ફરઝંદ જઅફર સાદિક (અ.સ.) હશે, પછી મુસા બિન જઅફર (અ.સ.), પછી અલી બિન મુસા (અ.સ.), પછી મુહમ્મદ બિન અલી (અ.સ.), પછી અલી બિન મુહમ્મદ (અ.સ.), પછી હસન બિન અલી (અ.સ.) હશે, હસન બિન અલી (અ.સ.) ના ઉત્તરાધિકારી એમના ફરજંદ હશે, જેમનું નામ મારૂં નામ હશે અને જેમની કુનિયત  મારી કુનિયત હશે, અને તેઓ ધરતી ઉપર “હુજ્જતે ખુદા” અને લોકોની દરમ્યાન “બકીયતુલ્લાહ” હશે. (એટલે કે ખુદા તઆલા તેમને દીનની હિફાઝત માટે જીવતા રાખશે) તેઓ પૂર્વથી પશ્ચિમ સુધીની સમગ્ર દુનિયાને ફતેહ કરશે, તેઓ તેમની તાબેદારી કરવાવાળાઓ અને તેમના ચાહકોની નજરોથી એટલી લાંબી મુદત સુધી ગયબતમાં રહેશે, કે તેમની ઈમામતનો અકીદો ફકત તેમના દીલોમાં બાકી રહી જશે, જેઓના ઇમાનની પરિક્ષા અલ્લાહે લઈ લીધી હશે.”</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જાબિરે પુછયું “અય અલ્લાહના રસુલ ? શું તેમની ઉપર ઇમાન લાવનારાઓ તેમની ગયબતમાં તેમનાથી ફાયદો મેળવી શકશે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color w:val="800000"/>
          <w:sz w:val="27"/>
          <w:szCs w:val="27"/>
        </w:rPr>
      </w:pPr>
      <w:r w:rsidDel="00000000" w:rsidR="00000000" w:rsidRPr="00000000">
        <w:rPr>
          <w:rtl w:val="0"/>
        </w:rPr>
        <w:t xml:space="preserve">પયગમ્બર (સ.અ.વ.)એ ફરમાવ્યું “જરૂર, ખુદાની કસમ, જેણે મને નબુવ્વતના માટે ચૂંટી કાઢેલ છે, લોકો એમની ગયબતમાં પણ એમની રોશનીથી હિદાયત પામશે, અને તેમની વિલાયત અને તેમની મોહબ્બતથી ફાયદો ઉઠાવશે, બિલ્કુલ એવી રીતે જેવી રીતે લોકો જ્યારે સૂર્ય છુપાઈ જાય છે, છતાં પણ તેનાથી ફાયદો મેળવે છે.”</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આ હદીસ માં રસુલુલ્લાહ (સ.અ.વ.) એ ઇમામે ગાએબ (અ.ત.ફ.શ.)  ને વાદળની પાછળ છુપાએલા સુરજ ની સાથે સરખાવ્યા છે કે જ્યારે તે વાદળ પાછળ છૂપાએલ હોય ત્યારે લોકો તેના નૂર, તેના આકર્ષણ અને તેની ગરમીથી લાભ મેળવે છે.</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Shruti"/>
  <w:font w:name="Arial"/>
  <w:font w:name="Times New Roman"/>
  <w:font w:name="Calibri Light"/>
  <w:font w:name="Al Qalam Quran Majeed 2"/>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xaQad+fbxw+zORHsAWQ2HN1xTQ==">AMUW2mU8uTtRfUIlWVi5e0+J3iUa/1pXtOWMf4hKSVPPnJe90b6QhVAEe5MgIcqz5sBlb0WxlCaafg32gJCMrr/gPAPtyeJERyTH8PXVqhsb4L9Id5n7Fb4=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2021-07-29T04:30:00Z</dcterms:created>
  <dc:creator>Dell</dc:creator>
</cp:coreProperties>
</file>