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70" w:rsidRPr="008E1592" w:rsidRDefault="006B5C70" w:rsidP="006B5C70">
      <w:pPr>
        <w:bidi w:val="0"/>
        <w:jc w:val="center"/>
        <w:rPr>
          <w:rFonts w:asciiTheme="majorBidi" w:hAnsiTheme="majorBidi" w:cstheme="majorBidi"/>
          <w:b/>
          <w:bCs/>
          <w:sz w:val="32"/>
          <w:szCs w:val="32"/>
        </w:rPr>
      </w:pPr>
      <w:r w:rsidRPr="00A4684F">
        <w:rPr>
          <w:rFonts w:cs="B Nazanin" w:hint="cs"/>
          <w:b/>
          <w:bCs/>
          <w:sz w:val="32"/>
          <w:szCs w:val="32"/>
          <w:rtl/>
        </w:rPr>
        <w:t>بسم الله الرّحمن الرّحیم</w:t>
      </w:r>
    </w:p>
    <w:p w:rsidR="00C12C7C" w:rsidRDefault="006B5C70" w:rsidP="00C12C7C">
      <w:pPr>
        <w:bidi w:val="0"/>
        <w:jc w:val="center"/>
        <w:rPr>
          <w:rFonts w:asciiTheme="majorBidi" w:hAnsiTheme="majorBidi" w:cstheme="majorBidi"/>
          <w:sz w:val="28"/>
          <w:szCs w:val="28"/>
        </w:rPr>
      </w:pPr>
      <w:r w:rsidRPr="008E1592">
        <w:rPr>
          <w:rFonts w:asciiTheme="majorBidi" w:hAnsiTheme="majorBidi" w:cstheme="majorBidi"/>
          <w:sz w:val="28"/>
          <w:szCs w:val="28"/>
        </w:rPr>
        <w:t>Ayats pertaining to Imamate</w:t>
      </w:r>
      <w:r>
        <w:rPr>
          <w:rFonts w:asciiTheme="majorBidi" w:hAnsiTheme="majorBidi" w:cstheme="majorBidi"/>
          <w:sz w:val="28"/>
          <w:szCs w:val="28"/>
        </w:rPr>
        <w:t xml:space="preserve"> </w:t>
      </w:r>
    </w:p>
    <w:p w:rsidR="00C12C7C" w:rsidRDefault="00C12C7C" w:rsidP="00C12C7C">
      <w:pPr>
        <w:bidi w:val="0"/>
        <w:jc w:val="center"/>
        <w:rPr>
          <w:rFonts w:asciiTheme="majorBidi" w:hAnsiTheme="majorBidi" w:cstheme="majorBidi"/>
          <w:sz w:val="28"/>
          <w:szCs w:val="28"/>
        </w:rPr>
      </w:pPr>
      <w:r>
        <w:rPr>
          <w:rFonts w:asciiTheme="majorBidi" w:hAnsiTheme="majorBidi" w:cstheme="majorBidi"/>
          <w:sz w:val="28"/>
          <w:szCs w:val="28"/>
        </w:rPr>
        <w:t>Part 11</w:t>
      </w:r>
    </w:p>
    <w:p w:rsidR="006B5C70" w:rsidRPr="00C12C7C" w:rsidRDefault="006B5C70" w:rsidP="00C12C7C">
      <w:pPr>
        <w:bidi w:val="0"/>
        <w:jc w:val="center"/>
        <w:rPr>
          <w:rFonts w:asciiTheme="majorBidi" w:hAnsiTheme="majorBidi" w:cstheme="majorBidi"/>
          <w:sz w:val="28"/>
          <w:szCs w:val="28"/>
        </w:rPr>
      </w:pPr>
      <w:r w:rsidRPr="00C12C7C">
        <w:rPr>
          <w:rFonts w:asciiTheme="majorBidi" w:hAnsiTheme="majorBidi" w:cstheme="majorBidi"/>
          <w:sz w:val="28"/>
          <w:szCs w:val="28"/>
        </w:rPr>
        <w:t>Dr. Qandehari</w:t>
      </w:r>
    </w:p>
    <w:p w:rsidR="006B5C70" w:rsidRPr="00C94AD5" w:rsidRDefault="006B5C70" w:rsidP="00C94AD5">
      <w:pPr>
        <w:pStyle w:val="NoSpacing"/>
        <w:bidi w:val="0"/>
        <w:spacing w:line="276" w:lineRule="auto"/>
        <w:rPr>
          <w:rFonts w:asciiTheme="majorBidi" w:hAnsiTheme="majorBidi" w:cstheme="majorBidi"/>
          <w:sz w:val="28"/>
          <w:szCs w:val="28"/>
          <w:rtl/>
        </w:rPr>
      </w:pPr>
    </w:p>
    <w:p w:rsidR="00C94AD5" w:rsidRPr="00C94AD5" w:rsidRDefault="00C94AD5" w:rsidP="00C94AD5">
      <w:pPr>
        <w:pStyle w:val="NoSpacing"/>
        <w:bidi w:val="0"/>
        <w:spacing w:line="276" w:lineRule="auto"/>
        <w:rPr>
          <w:rFonts w:asciiTheme="majorBidi" w:hAnsiTheme="majorBidi" w:cstheme="majorBidi"/>
          <w:sz w:val="28"/>
          <w:szCs w:val="28"/>
        </w:rPr>
      </w:pPr>
      <w:r w:rsidRPr="00C94AD5">
        <w:rPr>
          <w:rFonts w:asciiTheme="majorBidi" w:hAnsiTheme="majorBidi" w:cstheme="majorBidi"/>
          <w:sz w:val="28"/>
          <w:szCs w:val="28"/>
        </w:rPr>
        <w:t>The first verses of Surah Ma'arij</w:t>
      </w:r>
    </w:p>
    <w:p w:rsidR="004A30D5" w:rsidRDefault="00C94AD5" w:rsidP="00C94AD5">
      <w:pPr>
        <w:pStyle w:val="NoSpacing"/>
        <w:bidi w:val="0"/>
        <w:spacing w:line="276" w:lineRule="auto"/>
        <w:rPr>
          <w:rFonts w:cs="Arial"/>
        </w:rPr>
      </w:pPr>
      <w:r w:rsidRPr="00C94AD5">
        <w:rPr>
          <w:rFonts w:asciiTheme="majorBidi" w:hAnsiTheme="majorBidi" w:cstheme="majorBidi"/>
          <w:sz w:val="28"/>
          <w:szCs w:val="28"/>
        </w:rPr>
        <w:t xml:space="preserve">The fifth verse of the </w:t>
      </w:r>
      <w:r w:rsidR="001E42AC">
        <w:rPr>
          <w:rFonts w:asciiTheme="majorBidi" w:hAnsiTheme="majorBidi" w:cstheme="majorBidi"/>
          <w:sz w:val="28"/>
          <w:szCs w:val="28"/>
        </w:rPr>
        <w:t xml:space="preserve">Holy </w:t>
      </w:r>
      <w:r w:rsidRPr="00C94AD5">
        <w:rPr>
          <w:rFonts w:asciiTheme="majorBidi" w:hAnsiTheme="majorBidi" w:cstheme="majorBidi"/>
          <w:sz w:val="28"/>
          <w:szCs w:val="28"/>
        </w:rPr>
        <w:t>Qur'an, which deals with the Imamate and guardianship of the Commander of the Faithful, is the first verses of Surah Ma'arij</w:t>
      </w:r>
      <w:r>
        <w:rPr>
          <w:rFonts w:cs="Arial"/>
          <w:rtl/>
        </w:rPr>
        <w:t>:</w:t>
      </w:r>
    </w:p>
    <w:p w:rsidR="00C12C7C" w:rsidRPr="00B519A3" w:rsidRDefault="00C12C7C" w:rsidP="00C12C7C">
      <w:pPr>
        <w:pStyle w:val="NoSpacing"/>
        <w:bidi w:val="0"/>
        <w:spacing w:line="276" w:lineRule="auto"/>
        <w:rPr>
          <w:rFonts w:cs="QuranTaha"/>
          <w:sz w:val="32"/>
          <w:szCs w:val="32"/>
        </w:rPr>
      </w:pPr>
    </w:p>
    <w:p w:rsidR="00C12C7C" w:rsidRPr="00B519A3" w:rsidRDefault="00C12C7C" w:rsidP="00C12C7C">
      <w:pPr>
        <w:spacing w:after="0" w:line="240" w:lineRule="auto"/>
        <w:rPr>
          <w:rFonts w:ascii="Verdana" w:eastAsia="Times New Roman" w:hAnsi="Verdana" w:cs="QuranTaha"/>
          <w:color w:val="000000"/>
          <w:sz w:val="32"/>
          <w:szCs w:val="32"/>
          <w:lang w:bidi="ar-SA"/>
        </w:rPr>
      </w:pPr>
      <w:r w:rsidRPr="00C12C7C">
        <w:rPr>
          <w:rFonts w:ascii="Traditional Arabic" w:eastAsia="Times New Roman" w:hAnsi="Traditional Arabic" w:cs="QuranTaha"/>
          <w:color w:val="000000"/>
          <w:sz w:val="32"/>
          <w:szCs w:val="32"/>
          <w:rtl/>
          <w:lang w:bidi="ar-SA"/>
        </w:rPr>
        <w:t>سَأَلَ سَائِلٌ بِعَذَابٍ وَاقِعٍ</w:t>
      </w:r>
      <w:r w:rsidRPr="00C12C7C">
        <w:rPr>
          <w:rFonts w:ascii="Cambria" w:eastAsia="Times New Roman" w:hAnsi="Cambria" w:cs="Cambria" w:hint="cs"/>
          <w:color w:val="000000"/>
          <w:sz w:val="32"/>
          <w:szCs w:val="32"/>
          <w:rtl/>
          <w:lang w:bidi="ar-SA"/>
        </w:rPr>
        <w:t> </w:t>
      </w:r>
      <w:r w:rsidRPr="00C12C7C">
        <w:rPr>
          <w:rFonts w:ascii="Verdana" w:eastAsia="Times New Roman" w:hAnsi="Verdana" w:cs="QuranTaha"/>
          <w:color w:val="000000"/>
          <w:sz w:val="32"/>
          <w:szCs w:val="32"/>
          <w:rtl/>
          <w:lang w:bidi="ar-SA"/>
        </w:rPr>
        <w:t>{1}</w:t>
      </w:r>
    </w:p>
    <w:p w:rsidR="00023337" w:rsidRPr="00C12C7C" w:rsidRDefault="00023337" w:rsidP="00023337">
      <w:pPr>
        <w:spacing w:after="0" w:line="240" w:lineRule="auto"/>
        <w:rPr>
          <w:rFonts w:ascii="Traditional Arabic" w:eastAsia="Times New Roman" w:hAnsi="Traditional Arabic" w:cs="QuranTaha"/>
          <w:color w:val="000000"/>
          <w:sz w:val="32"/>
          <w:szCs w:val="32"/>
          <w:lang w:bidi="ar-SA"/>
        </w:rPr>
      </w:pPr>
      <w:r w:rsidRPr="00C12C7C">
        <w:rPr>
          <w:rFonts w:ascii="Traditional Arabic" w:eastAsia="Times New Roman" w:hAnsi="Traditional Arabic" w:cs="QuranTaha"/>
          <w:color w:val="000000"/>
          <w:sz w:val="32"/>
          <w:szCs w:val="32"/>
          <w:rtl/>
          <w:lang w:bidi="ar-SA"/>
        </w:rPr>
        <w:t>لِلْكَافِرِينَ لَيْسَ لَهُ دَافِعٌ</w:t>
      </w:r>
      <w:r w:rsidRPr="00C12C7C">
        <w:rPr>
          <w:rFonts w:ascii="Cambria" w:eastAsia="Times New Roman" w:hAnsi="Cambria" w:cs="Cambria" w:hint="cs"/>
          <w:color w:val="000000"/>
          <w:sz w:val="32"/>
          <w:szCs w:val="32"/>
          <w:rtl/>
          <w:lang w:bidi="ar-SA"/>
        </w:rPr>
        <w:t> </w:t>
      </w:r>
      <w:r w:rsidRPr="00C12C7C">
        <w:rPr>
          <w:rFonts w:ascii="Verdana" w:eastAsia="Times New Roman" w:hAnsi="Verdana" w:cs="QuranTaha"/>
          <w:color w:val="000000"/>
          <w:sz w:val="32"/>
          <w:szCs w:val="32"/>
          <w:rtl/>
          <w:lang w:bidi="ar-SA"/>
        </w:rPr>
        <w:t>{2}</w:t>
      </w:r>
    </w:p>
    <w:p w:rsidR="00AF442E" w:rsidRPr="00C12C7C" w:rsidRDefault="00AF442E" w:rsidP="00AF442E">
      <w:pPr>
        <w:spacing w:after="0" w:line="240" w:lineRule="auto"/>
        <w:rPr>
          <w:rFonts w:ascii="Traditional Arabic" w:eastAsia="Times New Roman" w:hAnsi="Traditional Arabic" w:cs="QuranTaha"/>
          <w:color w:val="000000"/>
          <w:sz w:val="32"/>
          <w:szCs w:val="32"/>
          <w:lang w:bidi="ar-SA"/>
        </w:rPr>
      </w:pPr>
      <w:r w:rsidRPr="00C12C7C">
        <w:rPr>
          <w:rFonts w:ascii="Traditional Arabic" w:eastAsia="Times New Roman" w:hAnsi="Traditional Arabic" w:cs="QuranTaha"/>
          <w:color w:val="000000"/>
          <w:sz w:val="32"/>
          <w:szCs w:val="32"/>
          <w:rtl/>
          <w:lang w:bidi="ar-SA"/>
        </w:rPr>
        <w:t>مِنَ اللَّهِ ذِي الْمَعَارِجِ</w:t>
      </w:r>
      <w:r w:rsidRPr="00C12C7C">
        <w:rPr>
          <w:rFonts w:ascii="Cambria" w:eastAsia="Times New Roman" w:hAnsi="Cambria" w:cs="Cambria" w:hint="cs"/>
          <w:color w:val="000000"/>
          <w:sz w:val="32"/>
          <w:szCs w:val="32"/>
          <w:rtl/>
          <w:lang w:bidi="ar-SA"/>
        </w:rPr>
        <w:t> </w:t>
      </w:r>
      <w:r w:rsidRPr="00C12C7C">
        <w:rPr>
          <w:rFonts w:ascii="Verdana" w:eastAsia="Times New Roman" w:hAnsi="Verdana" w:cs="QuranTaha"/>
          <w:color w:val="000000"/>
          <w:sz w:val="32"/>
          <w:szCs w:val="32"/>
          <w:rtl/>
          <w:lang w:bidi="ar-SA"/>
        </w:rPr>
        <w:t>{3}</w:t>
      </w:r>
    </w:p>
    <w:p w:rsidR="00023337" w:rsidRPr="00B519A3" w:rsidRDefault="00023337" w:rsidP="00023337">
      <w:pPr>
        <w:bidi w:val="0"/>
        <w:spacing w:after="0" w:line="240" w:lineRule="auto"/>
        <w:rPr>
          <w:rFonts w:ascii="Times New Roman" w:eastAsia="Times New Roman" w:hAnsi="Times New Roman" w:cs="Times New Roman"/>
          <w:color w:val="000000"/>
          <w:sz w:val="28"/>
          <w:szCs w:val="28"/>
          <w:lang w:bidi="ar-SA"/>
        </w:rPr>
      </w:pPr>
      <w:r w:rsidRPr="00B519A3">
        <w:rPr>
          <w:rFonts w:ascii="Times New Roman" w:eastAsia="Times New Roman" w:hAnsi="Times New Roman" w:cs="Times New Roman"/>
          <w:b/>
          <w:bCs/>
          <w:color w:val="0000FF"/>
          <w:sz w:val="28"/>
          <w:szCs w:val="28"/>
          <w:lang w:bidi="ar-SA"/>
        </w:rPr>
        <w:t>{A</w:t>
      </w:r>
      <w:r w:rsidR="00C12C7C" w:rsidRPr="00B519A3">
        <w:rPr>
          <w:rFonts w:ascii="Times New Roman" w:eastAsia="Times New Roman" w:hAnsi="Times New Roman" w:cs="Times New Roman"/>
          <w:b/>
          <w:bCs/>
          <w:color w:val="0000FF"/>
          <w:sz w:val="28"/>
          <w:szCs w:val="28"/>
          <w:lang w:bidi="ar-SA"/>
        </w:rPr>
        <w:t xml:space="preserve">l-Maárij </w:t>
      </w:r>
      <w:r w:rsidRPr="00B519A3">
        <w:rPr>
          <w:rFonts w:ascii="Times New Roman" w:eastAsia="Times New Roman" w:hAnsi="Times New Roman" w:cs="Times New Roman"/>
          <w:b/>
          <w:bCs/>
          <w:color w:val="0000FF"/>
          <w:sz w:val="28"/>
          <w:szCs w:val="28"/>
          <w:lang w:bidi="ar-SA"/>
        </w:rPr>
        <w:t>(70</w:t>
      </w:r>
      <w:r w:rsidR="00A65683" w:rsidRPr="00B519A3">
        <w:rPr>
          <w:rFonts w:ascii="Times New Roman" w:eastAsia="Times New Roman" w:hAnsi="Times New Roman" w:cs="Times New Roman"/>
          <w:b/>
          <w:bCs/>
          <w:color w:val="0000FF"/>
          <w:sz w:val="28"/>
          <w:szCs w:val="28"/>
          <w:lang w:bidi="ar-SA"/>
        </w:rPr>
        <w:t>):</w:t>
      </w:r>
      <w:r w:rsidRPr="00B519A3">
        <w:rPr>
          <w:rFonts w:ascii="Times New Roman" w:eastAsia="Times New Roman" w:hAnsi="Times New Roman" w:cs="Times New Roman"/>
          <w:b/>
          <w:bCs/>
          <w:color w:val="0000FF"/>
          <w:sz w:val="28"/>
          <w:szCs w:val="28"/>
          <w:lang w:bidi="ar-SA"/>
        </w:rPr>
        <w:t xml:space="preserve"> 1-3}</w:t>
      </w:r>
      <w:r w:rsidR="00C12C7C" w:rsidRPr="00C12C7C">
        <w:rPr>
          <w:rFonts w:ascii="Times New Roman" w:eastAsia="Times New Roman" w:hAnsi="Times New Roman" w:cs="Times New Roman"/>
          <w:color w:val="000000"/>
          <w:sz w:val="28"/>
          <w:szCs w:val="28"/>
          <w:lang w:bidi="ar-SA"/>
        </w:rPr>
        <w:t> One demanding, demanded the chastisement which must befall</w:t>
      </w:r>
      <w:r w:rsidR="00C12C7C" w:rsidRPr="00C12C7C">
        <w:rPr>
          <w:rFonts w:ascii="Times New Roman" w:eastAsia="Times New Roman" w:hAnsi="Times New Roman" w:cs="Times New Roman"/>
          <w:color w:val="000000"/>
          <w:sz w:val="28"/>
          <w:szCs w:val="28"/>
          <w:lang w:bidi="ar-SA"/>
        </w:rPr>
        <w:br/>
      </w:r>
      <w:r w:rsidRPr="00C12C7C">
        <w:rPr>
          <w:rFonts w:ascii="Times New Roman" w:eastAsia="Times New Roman" w:hAnsi="Times New Roman" w:cs="Times New Roman"/>
          <w:color w:val="000000"/>
          <w:sz w:val="28"/>
          <w:szCs w:val="28"/>
          <w:lang w:bidi="ar-SA"/>
        </w:rPr>
        <w:t>The unbelievers-- there is none to avert it</w:t>
      </w:r>
      <w:r w:rsidRPr="00B519A3">
        <w:rPr>
          <w:rFonts w:ascii="Times New Roman" w:eastAsia="Times New Roman" w:hAnsi="Times New Roman" w:cs="Times New Roman"/>
          <w:color w:val="000000"/>
          <w:sz w:val="28"/>
          <w:szCs w:val="28"/>
          <w:lang w:bidi="ar-SA"/>
        </w:rPr>
        <w:t>—</w:t>
      </w:r>
    </w:p>
    <w:p w:rsidR="00023337" w:rsidRPr="00B519A3" w:rsidRDefault="00023337" w:rsidP="00023337">
      <w:pPr>
        <w:pStyle w:val="NoSpacing"/>
        <w:bidi w:val="0"/>
        <w:spacing w:line="276" w:lineRule="auto"/>
        <w:rPr>
          <w:sz w:val="28"/>
          <w:szCs w:val="28"/>
        </w:rPr>
      </w:pPr>
      <w:r w:rsidRPr="00B519A3">
        <w:rPr>
          <w:rFonts w:ascii="Times New Roman" w:eastAsia="Times New Roman" w:hAnsi="Times New Roman" w:cs="Times New Roman"/>
          <w:color w:val="000000"/>
          <w:sz w:val="28"/>
          <w:szCs w:val="28"/>
          <w:lang w:bidi="ar-SA"/>
        </w:rPr>
        <w:t>(A Penalty) from Allah, Lord of the Ways of Ascent.</w:t>
      </w:r>
    </w:p>
    <w:p w:rsidR="00C12C7C" w:rsidRPr="00A61154" w:rsidRDefault="00023337" w:rsidP="00A61154">
      <w:pPr>
        <w:bidi w:val="0"/>
        <w:spacing w:after="0"/>
        <w:jc w:val="both"/>
        <w:rPr>
          <w:rFonts w:asciiTheme="majorBidi" w:hAnsiTheme="majorBidi" w:cstheme="majorBidi"/>
          <w:sz w:val="28"/>
          <w:szCs w:val="28"/>
        </w:rPr>
      </w:pPr>
      <w:r w:rsidRPr="00C12C7C">
        <w:rPr>
          <w:rFonts w:ascii="Times New Roman" w:eastAsia="Times New Roman" w:hAnsi="Times New Roman" w:cs="Times New Roman"/>
          <w:color w:val="000000"/>
          <w:sz w:val="27"/>
          <w:szCs w:val="27"/>
          <w:lang w:bidi="ar-SA"/>
        </w:rPr>
        <w:br/>
      </w:r>
      <w:r w:rsidR="00A779F1" w:rsidRPr="00A61154">
        <w:rPr>
          <w:rFonts w:asciiTheme="majorBidi" w:hAnsiTheme="majorBidi" w:cstheme="majorBidi"/>
          <w:sz w:val="28"/>
          <w:szCs w:val="28"/>
        </w:rPr>
        <w:t xml:space="preserve">One petitioner demanded the torment that occurred. This is a punishment for the disbelievers, and no one can avert it. From </w:t>
      </w:r>
      <w:r w:rsidR="00A61154" w:rsidRPr="00A61154">
        <w:rPr>
          <w:rFonts w:asciiTheme="majorBidi" w:hAnsiTheme="majorBidi" w:cstheme="majorBidi"/>
          <w:sz w:val="28"/>
          <w:szCs w:val="28"/>
        </w:rPr>
        <w:t>the Almighty Allah</w:t>
      </w:r>
      <w:r w:rsidR="00A779F1" w:rsidRPr="00A61154">
        <w:rPr>
          <w:rFonts w:asciiTheme="majorBidi" w:hAnsiTheme="majorBidi" w:cstheme="majorBidi"/>
          <w:sz w:val="28"/>
          <w:szCs w:val="28"/>
        </w:rPr>
        <w:t>, whose angels ascend to the heavens.</w:t>
      </w:r>
    </w:p>
    <w:p w:rsidR="00A779F1" w:rsidRPr="00A61154" w:rsidRDefault="00A779F1" w:rsidP="00A61154">
      <w:pPr>
        <w:bidi w:val="0"/>
        <w:spacing w:after="0"/>
        <w:jc w:val="both"/>
        <w:rPr>
          <w:rFonts w:asciiTheme="majorBidi" w:hAnsiTheme="majorBidi" w:cstheme="majorBidi"/>
          <w:sz w:val="28"/>
          <w:szCs w:val="28"/>
        </w:rPr>
      </w:pPr>
    </w:p>
    <w:p w:rsidR="00A779F1" w:rsidRPr="00A61154" w:rsidRDefault="00A779F1" w:rsidP="00A61154">
      <w:pPr>
        <w:bidi w:val="0"/>
        <w:spacing w:after="0"/>
        <w:jc w:val="both"/>
        <w:rPr>
          <w:rFonts w:asciiTheme="majorBidi" w:hAnsiTheme="majorBidi" w:cstheme="majorBidi"/>
          <w:sz w:val="28"/>
          <w:szCs w:val="28"/>
        </w:rPr>
      </w:pPr>
      <w:r w:rsidRPr="00A61154">
        <w:rPr>
          <w:rFonts w:asciiTheme="majorBidi" w:hAnsiTheme="majorBidi" w:cstheme="majorBidi"/>
          <w:sz w:val="28"/>
          <w:szCs w:val="28"/>
        </w:rPr>
        <w:t xml:space="preserve">In </w:t>
      </w:r>
      <w:r w:rsidR="00A61154" w:rsidRPr="00A61154">
        <w:rPr>
          <w:rFonts w:asciiTheme="majorBidi" w:hAnsiTheme="majorBidi" w:cstheme="majorBidi"/>
          <w:sz w:val="28"/>
          <w:szCs w:val="28"/>
        </w:rPr>
        <w:t>the Sha’ne Nozool (</w:t>
      </w:r>
      <w:r w:rsidRPr="00A61154">
        <w:rPr>
          <w:rFonts w:asciiTheme="majorBidi" w:hAnsiTheme="majorBidi" w:cstheme="majorBidi"/>
          <w:sz w:val="28"/>
          <w:szCs w:val="28"/>
        </w:rPr>
        <w:t>honor of the revelation</w:t>
      </w:r>
      <w:r w:rsidR="00A61154" w:rsidRPr="00A61154">
        <w:rPr>
          <w:rFonts w:asciiTheme="majorBidi" w:hAnsiTheme="majorBidi" w:cstheme="majorBidi"/>
          <w:sz w:val="28"/>
          <w:szCs w:val="28"/>
        </w:rPr>
        <w:t>)</w:t>
      </w:r>
      <w:r w:rsidRPr="00A61154">
        <w:rPr>
          <w:rFonts w:asciiTheme="majorBidi" w:hAnsiTheme="majorBidi" w:cstheme="majorBidi"/>
          <w:sz w:val="28"/>
          <w:szCs w:val="28"/>
        </w:rPr>
        <w:t xml:space="preserve"> of this verse, the story of which took place after the end of the Ghadir incident, Sunni scholars have quoted it in their commentary books and history, which is about 30 works, including the great Sunni commentator Abu Ishaq al-Thalabi in his commentary on Al-Kashf and Al-Bayan. :</w:t>
      </w:r>
    </w:p>
    <w:p w:rsidR="00A779F1" w:rsidRDefault="00A779F1" w:rsidP="00A779F1">
      <w:pPr>
        <w:bidi w:val="0"/>
        <w:spacing w:after="0" w:line="240" w:lineRule="auto"/>
      </w:pPr>
    </w:p>
    <w:p w:rsidR="00A779F1" w:rsidRDefault="00A779F1" w:rsidP="00A779F1">
      <w:pPr>
        <w:bidi w:val="0"/>
        <w:spacing w:after="0" w:line="240" w:lineRule="auto"/>
      </w:pPr>
    </w:p>
    <w:p w:rsidR="00A779F1" w:rsidRDefault="00A779F1" w:rsidP="0074422C">
      <w:pPr>
        <w:bidi w:val="0"/>
        <w:spacing w:after="0"/>
        <w:jc w:val="both"/>
        <w:rPr>
          <w:rFonts w:asciiTheme="majorBidi" w:hAnsiTheme="majorBidi" w:cstheme="majorBidi"/>
          <w:sz w:val="28"/>
          <w:szCs w:val="28"/>
        </w:rPr>
      </w:pPr>
      <w:r w:rsidRPr="00A61154">
        <w:rPr>
          <w:rFonts w:asciiTheme="majorBidi" w:hAnsiTheme="majorBidi" w:cstheme="majorBidi"/>
          <w:sz w:val="28"/>
          <w:szCs w:val="28"/>
        </w:rPr>
        <w:t xml:space="preserve">When the incident of the </w:t>
      </w:r>
      <w:r w:rsidR="00A61154">
        <w:rPr>
          <w:rFonts w:asciiTheme="majorBidi" w:hAnsiTheme="majorBidi" w:cstheme="majorBidi"/>
          <w:sz w:val="28"/>
          <w:szCs w:val="28"/>
        </w:rPr>
        <w:t xml:space="preserve">proclamation </w:t>
      </w:r>
      <w:r w:rsidRPr="00A61154">
        <w:rPr>
          <w:rFonts w:asciiTheme="majorBidi" w:hAnsiTheme="majorBidi" w:cstheme="majorBidi"/>
          <w:sz w:val="28"/>
          <w:szCs w:val="28"/>
        </w:rPr>
        <w:t>of Amir al-</w:t>
      </w:r>
      <w:r w:rsidR="00A61154">
        <w:rPr>
          <w:rFonts w:asciiTheme="majorBidi" w:hAnsiTheme="majorBidi" w:cstheme="majorBidi"/>
          <w:sz w:val="28"/>
          <w:szCs w:val="28"/>
        </w:rPr>
        <w:t>M</w:t>
      </w:r>
      <w:r w:rsidRPr="00A61154">
        <w:rPr>
          <w:rFonts w:asciiTheme="majorBidi" w:hAnsiTheme="majorBidi" w:cstheme="majorBidi"/>
          <w:sz w:val="28"/>
          <w:szCs w:val="28"/>
        </w:rPr>
        <w:t>u'minin (</w:t>
      </w:r>
      <w:r w:rsidR="00A61154">
        <w:rPr>
          <w:rFonts w:asciiTheme="majorBidi" w:hAnsiTheme="majorBidi" w:cstheme="majorBidi"/>
          <w:sz w:val="28"/>
          <w:szCs w:val="28"/>
        </w:rPr>
        <w:t>A.S</w:t>
      </w:r>
      <w:r w:rsidRPr="00A61154">
        <w:rPr>
          <w:rFonts w:asciiTheme="majorBidi" w:hAnsiTheme="majorBidi" w:cstheme="majorBidi"/>
          <w:sz w:val="28"/>
          <w:szCs w:val="28"/>
        </w:rPr>
        <w:t>) took place next to Ghadir Khumm</w:t>
      </w:r>
      <w:r w:rsidR="00A61154">
        <w:rPr>
          <w:rFonts w:asciiTheme="majorBidi" w:hAnsiTheme="majorBidi" w:cstheme="majorBidi"/>
          <w:sz w:val="28"/>
          <w:szCs w:val="28"/>
        </w:rPr>
        <w:t xml:space="preserve">, a </w:t>
      </w:r>
      <w:r w:rsidRPr="00A61154">
        <w:rPr>
          <w:rFonts w:asciiTheme="majorBidi" w:hAnsiTheme="majorBidi" w:cstheme="majorBidi"/>
          <w:sz w:val="28"/>
          <w:szCs w:val="28"/>
        </w:rPr>
        <w:t>large crowd pledged allegiance to him</w:t>
      </w:r>
      <w:r w:rsidR="00A61154">
        <w:rPr>
          <w:rFonts w:asciiTheme="majorBidi" w:hAnsiTheme="majorBidi" w:cstheme="majorBidi"/>
          <w:sz w:val="28"/>
          <w:szCs w:val="28"/>
        </w:rPr>
        <w:t xml:space="preserve">. A </w:t>
      </w:r>
      <w:r w:rsidRPr="00A61154">
        <w:rPr>
          <w:rFonts w:asciiTheme="majorBidi" w:hAnsiTheme="majorBidi" w:cstheme="majorBidi"/>
          <w:sz w:val="28"/>
          <w:szCs w:val="28"/>
        </w:rPr>
        <w:t>person whose name ha</w:t>
      </w:r>
      <w:r w:rsidR="00A61154">
        <w:rPr>
          <w:rFonts w:asciiTheme="majorBidi" w:hAnsiTheme="majorBidi" w:cstheme="majorBidi"/>
          <w:sz w:val="28"/>
          <w:szCs w:val="28"/>
        </w:rPr>
        <w:t>s</w:t>
      </w:r>
      <w:r w:rsidRPr="00A61154">
        <w:rPr>
          <w:rFonts w:asciiTheme="majorBidi" w:hAnsiTheme="majorBidi" w:cstheme="majorBidi"/>
          <w:sz w:val="28"/>
          <w:szCs w:val="28"/>
        </w:rPr>
        <w:t xml:space="preserve"> been quoted in history </w:t>
      </w:r>
      <w:r w:rsidR="00A61154">
        <w:rPr>
          <w:rFonts w:asciiTheme="majorBidi" w:hAnsiTheme="majorBidi" w:cstheme="majorBidi"/>
          <w:sz w:val="28"/>
          <w:szCs w:val="28"/>
        </w:rPr>
        <w:t>as</w:t>
      </w:r>
      <w:r w:rsidRPr="00A61154">
        <w:rPr>
          <w:rFonts w:asciiTheme="majorBidi" w:hAnsiTheme="majorBidi" w:cstheme="majorBidi"/>
          <w:sz w:val="28"/>
          <w:szCs w:val="28"/>
        </w:rPr>
        <w:t xml:space="preserve"> Harith ibn Nu'man Fahri or Harth ibn Nu'man al-Fahri, Ja</w:t>
      </w:r>
      <w:r w:rsidR="00A61154">
        <w:rPr>
          <w:rFonts w:asciiTheme="majorBidi" w:hAnsiTheme="majorBidi" w:cstheme="majorBidi"/>
          <w:sz w:val="28"/>
          <w:szCs w:val="28"/>
        </w:rPr>
        <w:t>bir ibn Nadr or Nadr ibn Harith. He is the one whose infidel father was</w:t>
      </w:r>
      <w:r w:rsidRPr="00A61154">
        <w:rPr>
          <w:rFonts w:asciiTheme="majorBidi" w:hAnsiTheme="majorBidi" w:cstheme="majorBidi"/>
          <w:sz w:val="28"/>
          <w:szCs w:val="28"/>
        </w:rPr>
        <w:t xml:space="preserve"> </w:t>
      </w:r>
      <w:r w:rsidRPr="00A61154">
        <w:rPr>
          <w:rFonts w:asciiTheme="majorBidi" w:hAnsiTheme="majorBidi" w:cstheme="majorBidi"/>
          <w:sz w:val="28"/>
          <w:szCs w:val="28"/>
        </w:rPr>
        <w:lastRenderedPageBreak/>
        <w:t>killed by Imam Ali (</w:t>
      </w:r>
      <w:r w:rsidR="00A61154">
        <w:rPr>
          <w:rFonts w:asciiTheme="majorBidi" w:hAnsiTheme="majorBidi" w:cstheme="majorBidi"/>
          <w:sz w:val="28"/>
          <w:szCs w:val="28"/>
        </w:rPr>
        <w:t>A.S</w:t>
      </w:r>
      <w:r w:rsidRPr="00A61154">
        <w:rPr>
          <w:rFonts w:asciiTheme="majorBidi" w:hAnsiTheme="majorBidi" w:cstheme="majorBidi"/>
          <w:sz w:val="28"/>
          <w:szCs w:val="28"/>
        </w:rPr>
        <w:t>) in the battle of Badr</w:t>
      </w:r>
      <w:r w:rsidR="00A61154">
        <w:rPr>
          <w:rFonts w:asciiTheme="majorBidi" w:hAnsiTheme="majorBidi" w:cstheme="majorBidi"/>
          <w:sz w:val="28"/>
          <w:szCs w:val="28"/>
        </w:rPr>
        <w:t xml:space="preserve">. This person </w:t>
      </w:r>
      <w:r w:rsidRPr="00A61154">
        <w:rPr>
          <w:rFonts w:asciiTheme="majorBidi" w:hAnsiTheme="majorBidi" w:cstheme="majorBidi"/>
          <w:sz w:val="28"/>
          <w:szCs w:val="28"/>
        </w:rPr>
        <w:t xml:space="preserve">had a strange grudge </w:t>
      </w:r>
      <w:r w:rsidR="0074422C">
        <w:rPr>
          <w:rFonts w:asciiTheme="majorBidi" w:hAnsiTheme="majorBidi" w:cstheme="majorBidi"/>
          <w:sz w:val="28"/>
          <w:szCs w:val="28"/>
        </w:rPr>
        <w:t xml:space="preserve">and enmity </w:t>
      </w:r>
      <w:r w:rsidRPr="00A61154">
        <w:rPr>
          <w:rFonts w:asciiTheme="majorBidi" w:hAnsiTheme="majorBidi" w:cstheme="majorBidi"/>
          <w:sz w:val="28"/>
          <w:szCs w:val="28"/>
        </w:rPr>
        <w:t xml:space="preserve">against the Commander of the Faithful. He came to the </w:t>
      </w:r>
      <w:r w:rsidR="0074422C">
        <w:rPr>
          <w:rFonts w:asciiTheme="majorBidi" w:hAnsiTheme="majorBidi" w:cstheme="majorBidi"/>
          <w:sz w:val="28"/>
          <w:szCs w:val="28"/>
        </w:rPr>
        <w:t xml:space="preserve">Holy Messenger of Allah </w:t>
      </w:r>
      <w:r w:rsidRPr="00A61154">
        <w:rPr>
          <w:rFonts w:asciiTheme="majorBidi" w:hAnsiTheme="majorBidi" w:cstheme="majorBidi"/>
          <w:sz w:val="28"/>
          <w:szCs w:val="28"/>
        </w:rPr>
        <w:t>(</w:t>
      </w:r>
      <w:r w:rsidR="0074422C">
        <w:rPr>
          <w:rFonts w:asciiTheme="majorBidi" w:hAnsiTheme="majorBidi" w:cstheme="majorBidi"/>
          <w:sz w:val="28"/>
          <w:szCs w:val="28"/>
        </w:rPr>
        <w:t>S.A)</w:t>
      </w:r>
      <w:r w:rsidRPr="00A61154">
        <w:rPr>
          <w:rFonts w:asciiTheme="majorBidi" w:hAnsiTheme="majorBidi" w:cstheme="majorBidi"/>
          <w:sz w:val="28"/>
          <w:szCs w:val="28"/>
        </w:rPr>
        <w:t xml:space="preserve"> with a number of his companions.</w:t>
      </w:r>
      <w:r w:rsidR="0074422C">
        <w:rPr>
          <w:rFonts w:asciiTheme="majorBidi" w:hAnsiTheme="majorBidi" w:cstheme="majorBidi"/>
          <w:sz w:val="28"/>
          <w:szCs w:val="28"/>
        </w:rPr>
        <w:t xml:space="preserve"> Then, he said:</w:t>
      </w:r>
    </w:p>
    <w:p w:rsidR="00573068" w:rsidRDefault="0074422C" w:rsidP="001A3F65">
      <w:pPr>
        <w:bidi w:val="0"/>
        <w:spacing w:after="0"/>
        <w:jc w:val="both"/>
        <w:rPr>
          <w:rFonts w:asciiTheme="majorBidi" w:hAnsiTheme="majorBidi" w:cstheme="majorBidi"/>
          <w:sz w:val="28"/>
          <w:szCs w:val="28"/>
        </w:rPr>
      </w:pPr>
      <w:r w:rsidRPr="0074422C">
        <w:rPr>
          <w:rFonts w:asciiTheme="majorBidi" w:hAnsiTheme="majorBidi" w:cstheme="majorBidi"/>
          <w:sz w:val="28"/>
          <w:szCs w:val="28"/>
        </w:rPr>
        <w:t>"</w:t>
      </w:r>
      <w:r>
        <w:rPr>
          <w:rFonts w:asciiTheme="majorBidi" w:hAnsiTheme="majorBidi" w:cstheme="majorBidi"/>
          <w:sz w:val="28"/>
          <w:szCs w:val="28"/>
        </w:rPr>
        <w:t xml:space="preserve">O </w:t>
      </w:r>
      <w:r w:rsidRPr="0074422C">
        <w:rPr>
          <w:rFonts w:asciiTheme="majorBidi" w:hAnsiTheme="majorBidi" w:cstheme="majorBidi"/>
          <w:sz w:val="28"/>
          <w:szCs w:val="28"/>
        </w:rPr>
        <w:t>Muhammad</w:t>
      </w:r>
      <w:r>
        <w:rPr>
          <w:rFonts w:asciiTheme="majorBidi" w:hAnsiTheme="majorBidi" w:cstheme="majorBidi"/>
          <w:sz w:val="28"/>
          <w:szCs w:val="28"/>
        </w:rPr>
        <w:t xml:space="preserve">, you </w:t>
      </w:r>
      <w:r w:rsidRPr="0074422C">
        <w:rPr>
          <w:rFonts w:asciiTheme="majorBidi" w:hAnsiTheme="majorBidi" w:cstheme="majorBidi"/>
          <w:sz w:val="28"/>
          <w:szCs w:val="28"/>
        </w:rPr>
        <w:t xml:space="preserve">asked us to say: There is no </w:t>
      </w:r>
      <w:r>
        <w:rPr>
          <w:rFonts w:asciiTheme="majorBidi" w:hAnsiTheme="majorBidi" w:cstheme="majorBidi"/>
          <w:sz w:val="28"/>
          <w:szCs w:val="28"/>
        </w:rPr>
        <w:t>G</w:t>
      </w:r>
      <w:r w:rsidRPr="0074422C">
        <w:rPr>
          <w:rFonts w:asciiTheme="majorBidi" w:hAnsiTheme="majorBidi" w:cstheme="majorBidi"/>
          <w:sz w:val="28"/>
          <w:szCs w:val="28"/>
        </w:rPr>
        <w:t xml:space="preserve">od but Allah and we said; Then you asked us to say: You are the messenger of </w:t>
      </w:r>
      <w:r>
        <w:rPr>
          <w:rFonts w:asciiTheme="majorBidi" w:hAnsiTheme="majorBidi" w:cstheme="majorBidi"/>
          <w:sz w:val="28"/>
          <w:szCs w:val="28"/>
        </w:rPr>
        <w:t>Allah</w:t>
      </w:r>
      <w:r w:rsidR="00573068">
        <w:rPr>
          <w:rFonts w:asciiTheme="majorBidi" w:hAnsiTheme="majorBidi" w:cstheme="majorBidi"/>
          <w:sz w:val="28"/>
          <w:szCs w:val="28"/>
        </w:rPr>
        <w:t xml:space="preserve">, which we </w:t>
      </w:r>
      <w:r w:rsidR="001A3F65">
        <w:rPr>
          <w:rFonts w:asciiTheme="majorBidi" w:hAnsiTheme="majorBidi" w:cstheme="majorBidi"/>
          <w:sz w:val="28"/>
          <w:szCs w:val="28"/>
        </w:rPr>
        <w:t>said,</w:t>
      </w:r>
      <w:r w:rsidR="00573068">
        <w:rPr>
          <w:rFonts w:asciiTheme="majorBidi" w:hAnsiTheme="majorBidi" w:cstheme="majorBidi"/>
          <w:sz w:val="28"/>
          <w:szCs w:val="28"/>
        </w:rPr>
        <w:t xml:space="preserve"> </w:t>
      </w:r>
      <w:r w:rsidR="001A3F65">
        <w:rPr>
          <w:rFonts w:asciiTheme="majorBidi" w:hAnsiTheme="majorBidi" w:cstheme="majorBidi"/>
          <w:sz w:val="28"/>
          <w:szCs w:val="28"/>
        </w:rPr>
        <w:t xml:space="preserve">against </w:t>
      </w:r>
      <w:r w:rsidRPr="0074422C">
        <w:rPr>
          <w:rFonts w:asciiTheme="majorBidi" w:hAnsiTheme="majorBidi" w:cstheme="majorBidi"/>
          <w:sz w:val="28"/>
          <w:szCs w:val="28"/>
        </w:rPr>
        <w:t xml:space="preserve">our </w:t>
      </w:r>
      <w:r w:rsidR="00573068">
        <w:rPr>
          <w:rFonts w:asciiTheme="majorBidi" w:hAnsiTheme="majorBidi" w:cstheme="majorBidi"/>
          <w:sz w:val="28"/>
          <w:szCs w:val="28"/>
        </w:rPr>
        <w:t>will and desire.</w:t>
      </w:r>
      <w:r w:rsidRPr="0074422C">
        <w:rPr>
          <w:rFonts w:asciiTheme="majorBidi" w:hAnsiTheme="majorBidi" w:cstheme="majorBidi"/>
          <w:sz w:val="28"/>
          <w:szCs w:val="28"/>
        </w:rPr>
        <w:t xml:space="preserve"> Then you said, perform Hajj, we performed it</w:t>
      </w:r>
      <w:r w:rsidR="00573068">
        <w:rPr>
          <w:rFonts w:asciiTheme="majorBidi" w:hAnsiTheme="majorBidi" w:cstheme="majorBidi"/>
          <w:sz w:val="28"/>
          <w:szCs w:val="28"/>
        </w:rPr>
        <w:t>. T</w:t>
      </w:r>
      <w:r w:rsidRPr="0074422C">
        <w:rPr>
          <w:rFonts w:asciiTheme="majorBidi" w:hAnsiTheme="majorBidi" w:cstheme="majorBidi"/>
          <w:sz w:val="28"/>
          <w:szCs w:val="28"/>
        </w:rPr>
        <w:t>hen you said, whoever is given two hundred dirhams, gives one-fifth of it annually, we did so. Then you appointed your cousin as your leader and said, "Whoever I am</w:t>
      </w:r>
      <w:r w:rsidR="00573068">
        <w:rPr>
          <w:rFonts w:asciiTheme="majorBidi" w:hAnsiTheme="majorBidi" w:cstheme="majorBidi"/>
          <w:sz w:val="28"/>
          <w:szCs w:val="28"/>
        </w:rPr>
        <w:t xml:space="preserve"> his Mawla</w:t>
      </w:r>
      <w:r w:rsidRPr="0074422C">
        <w:rPr>
          <w:rFonts w:asciiTheme="majorBidi" w:hAnsiTheme="majorBidi" w:cstheme="majorBidi"/>
          <w:sz w:val="28"/>
          <w:szCs w:val="28"/>
        </w:rPr>
        <w:t>, then Ali is his master</w:t>
      </w:r>
      <w:r w:rsidR="00573068">
        <w:rPr>
          <w:rFonts w:asciiTheme="majorBidi" w:hAnsiTheme="majorBidi" w:cstheme="majorBidi"/>
          <w:sz w:val="28"/>
          <w:szCs w:val="28"/>
        </w:rPr>
        <w:t xml:space="preserve"> also</w:t>
      </w:r>
      <w:r w:rsidRPr="0074422C">
        <w:rPr>
          <w:rFonts w:asciiTheme="majorBidi" w:hAnsiTheme="majorBidi" w:cstheme="majorBidi"/>
          <w:sz w:val="28"/>
          <w:szCs w:val="28"/>
        </w:rPr>
        <w:t>. O God, love his lover and be the enemy of his enemy, and help his helper, and humiliate his loser!</w:t>
      </w:r>
      <w:r w:rsidR="008E03F8">
        <w:rPr>
          <w:rFonts w:asciiTheme="majorBidi" w:hAnsiTheme="majorBidi" w:cstheme="majorBidi"/>
          <w:sz w:val="28"/>
          <w:szCs w:val="28"/>
        </w:rPr>
        <w:t xml:space="preserve"> You </w:t>
      </w:r>
      <w:r w:rsidR="008E03F8" w:rsidRPr="0074422C">
        <w:rPr>
          <w:rFonts w:asciiTheme="majorBidi" w:hAnsiTheme="majorBidi" w:cstheme="majorBidi"/>
          <w:sz w:val="28"/>
          <w:szCs w:val="28"/>
        </w:rPr>
        <w:t>made his guardianship obligatory for everyone like your guardianship</w:t>
      </w:r>
      <w:r w:rsidRPr="0074422C">
        <w:rPr>
          <w:rFonts w:asciiTheme="majorBidi" w:hAnsiTheme="majorBidi" w:cstheme="majorBidi"/>
          <w:sz w:val="28"/>
          <w:szCs w:val="28"/>
        </w:rPr>
        <w:t xml:space="preserve"> Is th</w:t>
      </w:r>
      <w:r w:rsidR="008E03F8">
        <w:rPr>
          <w:rFonts w:asciiTheme="majorBidi" w:hAnsiTheme="majorBidi" w:cstheme="majorBidi"/>
          <w:sz w:val="28"/>
          <w:szCs w:val="28"/>
        </w:rPr>
        <w:t xml:space="preserve">ese </w:t>
      </w:r>
      <w:r w:rsidR="00573068">
        <w:rPr>
          <w:rFonts w:asciiTheme="majorBidi" w:hAnsiTheme="majorBidi" w:cstheme="majorBidi"/>
          <w:sz w:val="28"/>
          <w:szCs w:val="28"/>
        </w:rPr>
        <w:t xml:space="preserve">(these statements) </w:t>
      </w:r>
      <w:r w:rsidRPr="0074422C">
        <w:rPr>
          <w:rFonts w:asciiTheme="majorBidi" w:hAnsiTheme="majorBidi" w:cstheme="majorBidi"/>
          <w:sz w:val="28"/>
          <w:szCs w:val="28"/>
        </w:rPr>
        <w:t xml:space="preserve">from you or from </w:t>
      </w:r>
      <w:r w:rsidR="00573068">
        <w:rPr>
          <w:rFonts w:asciiTheme="majorBidi" w:hAnsiTheme="majorBidi" w:cstheme="majorBidi"/>
          <w:sz w:val="28"/>
          <w:szCs w:val="28"/>
        </w:rPr>
        <w:t>Allah</w:t>
      </w:r>
      <w:r w:rsidRPr="0074422C">
        <w:rPr>
          <w:rFonts w:asciiTheme="majorBidi" w:hAnsiTheme="majorBidi" w:cstheme="majorBidi"/>
          <w:sz w:val="28"/>
          <w:szCs w:val="28"/>
        </w:rPr>
        <w:t>?</w:t>
      </w:r>
      <w:r w:rsidR="00573068">
        <w:rPr>
          <w:rFonts w:asciiTheme="majorBidi" w:hAnsiTheme="majorBidi" w:cstheme="majorBidi"/>
          <w:sz w:val="28"/>
          <w:szCs w:val="28"/>
        </w:rPr>
        <w:t>”</w:t>
      </w:r>
      <w:r w:rsidRPr="0074422C">
        <w:rPr>
          <w:rFonts w:asciiTheme="majorBidi" w:hAnsiTheme="majorBidi" w:cstheme="majorBidi"/>
          <w:sz w:val="28"/>
          <w:szCs w:val="28"/>
        </w:rPr>
        <w:t xml:space="preserve"> </w:t>
      </w:r>
    </w:p>
    <w:p w:rsidR="00573068" w:rsidRDefault="00573068" w:rsidP="008E03F8">
      <w:pPr>
        <w:bidi w:val="0"/>
        <w:spacing w:after="0"/>
        <w:jc w:val="both"/>
        <w:rPr>
          <w:rFonts w:asciiTheme="majorBidi" w:hAnsiTheme="majorBidi" w:cstheme="majorBidi"/>
          <w:sz w:val="28"/>
          <w:szCs w:val="28"/>
        </w:rPr>
      </w:pPr>
      <w:r>
        <w:rPr>
          <w:rFonts w:asciiTheme="majorBidi" w:hAnsiTheme="majorBidi" w:cstheme="majorBidi"/>
          <w:sz w:val="28"/>
          <w:szCs w:val="28"/>
        </w:rPr>
        <w:t xml:space="preserve">The Holy Messenger of Allah (S.A) </w:t>
      </w:r>
      <w:r w:rsidR="0074422C" w:rsidRPr="0074422C">
        <w:rPr>
          <w:rFonts w:asciiTheme="majorBidi" w:hAnsiTheme="majorBidi" w:cstheme="majorBidi"/>
          <w:sz w:val="28"/>
          <w:szCs w:val="28"/>
        </w:rPr>
        <w:t xml:space="preserve">said: "It is from </w:t>
      </w:r>
      <w:r w:rsidR="008E03F8">
        <w:rPr>
          <w:rFonts w:asciiTheme="majorBidi" w:hAnsiTheme="majorBidi" w:cstheme="majorBidi"/>
          <w:sz w:val="28"/>
          <w:szCs w:val="28"/>
        </w:rPr>
        <w:t>Allah</w:t>
      </w:r>
      <w:r w:rsidR="0074422C" w:rsidRPr="0074422C">
        <w:rPr>
          <w:rFonts w:asciiTheme="majorBidi" w:hAnsiTheme="majorBidi" w:cstheme="majorBidi"/>
          <w:sz w:val="28"/>
          <w:szCs w:val="28"/>
        </w:rPr>
        <w:t xml:space="preserve">"! </w:t>
      </w:r>
    </w:p>
    <w:p w:rsidR="008E03F8" w:rsidRDefault="0074422C" w:rsidP="008E03F8">
      <w:pPr>
        <w:bidi w:val="0"/>
        <w:spacing w:after="0"/>
        <w:jc w:val="both"/>
        <w:rPr>
          <w:rFonts w:asciiTheme="majorBidi" w:hAnsiTheme="majorBidi" w:cstheme="majorBidi"/>
          <w:sz w:val="28"/>
          <w:szCs w:val="28"/>
        </w:rPr>
      </w:pPr>
      <w:r w:rsidRPr="0074422C">
        <w:rPr>
          <w:rFonts w:asciiTheme="majorBidi" w:hAnsiTheme="majorBidi" w:cstheme="majorBidi"/>
          <w:sz w:val="28"/>
          <w:szCs w:val="28"/>
        </w:rPr>
        <w:t>H</w:t>
      </w:r>
      <w:r w:rsidR="00573068">
        <w:rPr>
          <w:rFonts w:asciiTheme="majorBidi" w:hAnsiTheme="majorBidi" w:cstheme="majorBidi"/>
          <w:sz w:val="28"/>
          <w:szCs w:val="28"/>
        </w:rPr>
        <w:t xml:space="preserve">arith Ibn-e-Nu’man </w:t>
      </w:r>
      <w:r w:rsidRPr="0074422C">
        <w:rPr>
          <w:rFonts w:asciiTheme="majorBidi" w:hAnsiTheme="majorBidi" w:cstheme="majorBidi"/>
          <w:sz w:val="28"/>
          <w:szCs w:val="28"/>
        </w:rPr>
        <w:t>repeated it three times</w:t>
      </w:r>
      <w:r w:rsidR="00573068">
        <w:rPr>
          <w:rFonts w:asciiTheme="majorBidi" w:hAnsiTheme="majorBidi" w:cstheme="majorBidi"/>
          <w:sz w:val="28"/>
          <w:szCs w:val="28"/>
        </w:rPr>
        <w:t xml:space="preserve">. </w:t>
      </w:r>
      <w:r w:rsidRPr="0074422C">
        <w:rPr>
          <w:rFonts w:asciiTheme="majorBidi" w:hAnsiTheme="majorBidi" w:cstheme="majorBidi"/>
          <w:sz w:val="28"/>
          <w:szCs w:val="28"/>
        </w:rPr>
        <w:t>So</w:t>
      </w:r>
      <w:r w:rsidR="00573068">
        <w:rPr>
          <w:rFonts w:asciiTheme="majorBidi" w:hAnsiTheme="majorBidi" w:cstheme="majorBidi"/>
          <w:sz w:val="28"/>
          <w:szCs w:val="28"/>
        </w:rPr>
        <w:t xml:space="preserve">, he </w:t>
      </w:r>
      <w:r w:rsidRPr="0074422C">
        <w:rPr>
          <w:rFonts w:asciiTheme="majorBidi" w:hAnsiTheme="majorBidi" w:cstheme="majorBidi"/>
          <w:sz w:val="28"/>
          <w:szCs w:val="28"/>
        </w:rPr>
        <w:t>got up in anger and left, while he said: "O God, if what Muhammad said is true, throw a stone at us from the sky</w:t>
      </w:r>
      <w:r w:rsidR="00573068">
        <w:rPr>
          <w:rFonts w:asciiTheme="majorBidi" w:hAnsiTheme="majorBidi" w:cstheme="majorBidi"/>
          <w:sz w:val="28"/>
          <w:szCs w:val="28"/>
        </w:rPr>
        <w:t>,</w:t>
      </w:r>
      <w:r w:rsidR="00573068" w:rsidRPr="00573068">
        <w:rPr>
          <w:rFonts w:asciiTheme="majorBidi" w:hAnsiTheme="majorBidi" w:cstheme="majorBidi"/>
          <w:sz w:val="28"/>
          <w:szCs w:val="28"/>
        </w:rPr>
        <w:t xml:space="preserve"> so that it will be a calamity for the first and a sign and example for the last</w:t>
      </w:r>
      <w:r w:rsidRPr="0074422C">
        <w:rPr>
          <w:rFonts w:asciiTheme="majorBidi" w:hAnsiTheme="majorBidi" w:cstheme="majorBidi"/>
          <w:sz w:val="28"/>
          <w:szCs w:val="28"/>
        </w:rPr>
        <w:t xml:space="preserve">. </w:t>
      </w:r>
      <w:r w:rsidR="001A3F65" w:rsidRPr="0074422C">
        <w:rPr>
          <w:rFonts w:asciiTheme="majorBidi" w:hAnsiTheme="majorBidi" w:cstheme="majorBidi"/>
          <w:sz w:val="28"/>
          <w:szCs w:val="28"/>
        </w:rPr>
        <w:t>Moreover,</w:t>
      </w:r>
      <w:r w:rsidRPr="0074422C">
        <w:rPr>
          <w:rFonts w:asciiTheme="majorBidi" w:hAnsiTheme="majorBidi" w:cstheme="majorBidi"/>
          <w:sz w:val="28"/>
          <w:szCs w:val="28"/>
        </w:rPr>
        <w:t xml:space="preserve"> if the words of Muhammad were false, send down your calamity on him</w:t>
      </w:r>
      <w:r w:rsidR="008E03F8">
        <w:rPr>
          <w:rFonts w:asciiTheme="majorBidi" w:hAnsiTheme="majorBidi" w:cstheme="majorBidi"/>
          <w:sz w:val="28"/>
          <w:szCs w:val="28"/>
        </w:rPr>
        <w:t>.</w:t>
      </w:r>
      <w:r w:rsidRPr="0074422C">
        <w:rPr>
          <w:rFonts w:asciiTheme="majorBidi" w:hAnsiTheme="majorBidi" w:cstheme="majorBidi"/>
          <w:sz w:val="28"/>
          <w:szCs w:val="28"/>
        </w:rPr>
        <w:t xml:space="preserve"> </w:t>
      </w:r>
    </w:p>
    <w:p w:rsidR="00A779F1" w:rsidRDefault="0074422C" w:rsidP="008E03F8">
      <w:pPr>
        <w:bidi w:val="0"/>
        <w:spacing w:after="0"/>
        <w:jc w:val="both"/>
        <w:rPr>
          <w:rFonts w:asciiTheme="majorBidi" w:hAnsiTheme="majorBidi" w:cstheme="majorBidi"/>
          <w:sz w:val="28"/>
          <w:szCs w:val="28"/>
        </w:rPr>
      </w:pPr>
      <w:r w:rsidRPr="0074422C">
        <w:rPr>
          <w:rFonts w:asciiTheme="majorBidi" w:hAnsiTheme="majorBidi" w:cstheme="majorBidi"/>
          <w:sz w:val="28"/>
          <w:szCs w:val="28"/>
        </w:rPr>
        <w:t xml:space="preserve">Then he </w:t>
      </w:r>
      <w:r w:rsidR="008E03F8">
        <w:rPr>
          <w:rFonts w:asciiTheme="majorBidi" w:hAnsiTheme="majorBidi" w:cstheme="majorBidi"/>
          <w:sz w:val="28"/>
          <w:szCs w:val="28"/>
        </w:rPr>
        <w:t xml:space="preserve">opened the knots of </w:t>
      </w:r>
      <w:r w:rsidRPr="0074422C">
        <w:rPr>
          <w:rFonts w:asciiTheme="majorBidi" w:hAnsiTheme="majorBidi" w:cstheme="majorBidi"/>
          <w:sz w:val="28"/>
          <w:szCs w:val="28"/>
        </w:rPr>
        <w:t xml:space="preserve">his </w:t>
      </w:r>
      <w:r w:rsidR="001A3F65" w:rsidRPr="0074422C">
        <w:rPr>
          <w:rFonts w:asciiTheme="majorBidi" w:hAnsiTheme="majorBidi" w:cstheme="majorBidi"/>
          <w:sz w:val="28"/>
          <w:szCs w:val="28"/>
        </w:rPr>
        <w:t>camel</w:t>
      </w:r>
      <w:r w:rsidR="001A3F65">
        <w:rPr>
          <w:rFonts w:asciiTheme="majorBidi" w:hAnsiTheme="majorBidi" w:cstheme="majorBidi"/>
          <w:sz w:val="28"/>
          <w:szCs w:val="28"/>
        </w:rPr>
        <w:t>, which</w:t>
      </w:r>
      <w:r w:rsidR="008E03F8">
        <w:rPr>
          <w:rFonts w:asciiTheme="majorBidi" w:hAnsiTheme="majorBidi" w:cstheme="majorBidi"/>
          <w:sz w:val="28"/>
          <w:szCs w:val="28"/>
        </w:rPr>
        <w:t xml:space="preserve"> he had tied it</w:t>
      </w:r>
      <w:r w:rsidRPr="0074422C">
        <w:rPr>
          <w:rFonts w:asciiTheme="majorBidi" w:hAnsiTheme="majorBidi" w:cstheme="majorBidi"/>
          <w:sz w:val="28"/>
          <w:szCs w:val="28"/>
        </w:rPr>
        <w:t xml:space="preserve">, and rode on it. </w:t>
      </w:r>
    </w:p>
    <w:p w:rsidR="008E03F8" w:rsidRDefault="008E03F8" w:rsidP="008E03F8">
      <w:pPr>
        <w:bidi w:val="0"/>
        <w:spacing w:after="0"/>
        <w:jc w:val="both"/>
        <w:rPr>
          <w:rFonts w:asciiTheme="majorBidi" w:hAnsiTheme="majorBidi" w:cstheme="majorBidi"/>
          <w:sz w:val="28"/>
          <w:szCs w:val="28"/>
        </w:rPr>
      </w:pPr>
    </w:p>
    <w:p w:rsidR="00A779F1" w:rsidRDefault="008E03F8" w:rsidP="001A3F65">
      <w:pPr>
        <w:bidi w:val="0"/>
        <w:spacing w:after="0"/>
        <w:jc w:val="both"/>
        <w:rPr>
          <w:rFonts w:asciiTheme="majorBidi" w:hAnsiTheme="majorBidi" w:cstheme="majorBidi"/>
          <w:sz w:val="28"/>
          <w:szCs w:val="28"/>
        </w:rPr>
      </w:pPr>
      <w:r w:rsidRPr="008E03F8">
        <w:rPr>
          <w:rFonts w:asciiTheme="majorBidi" w:hAnsiTheme="majorBidi" w:cstheme="majorBidi"/>
          <w:sz w:val="28"/>
          <w:szCs w:val="28"/>
        </w:rPr>
        <w:t xml:space="preserve">And when he came out of Abtah, </w:t>
      </w:r>
      <w:r>
        <w:rPr>
          <w:rFonts w:asciiTheme="majorBidi" w:hAnsiTheme="majorBidi" w:cstheme="majorBidi"/>
          <w:sz w:val="28"/>
          <w:szCs w:val="28"/>
        </w:rPr>
        <w:t xml:space="preserve">the Almighty Allah </w:t>
      </w:r>
      <w:r w:rsidRPr="008E03F8">
        <w:rPr>
          <w:rFonts w:asciiTheme="majorBidi" w:hAnsiTheme="majorBidi" w:cstheme="majorBidi"/>
          <w:sz w:val="28"/>
          <w:szCs w:val="28"/>
        </w:rPr>
        <w:t xml:space="preserve">threw a stone from the sky at him, which hit him on the head and came out of his </w:t>
      </w:r>
      <w:r w:rsidR="001A3F65">
        <w:rPr>
          <w:rFonts w:asciiTheme="majorBidi" w:hAnsiTheme="majorBidi" w:cstheme="majorBidi"/>
          <w:sz w:val="28"/>
          <w:szCs w:val="28"/>
        </w:rPr>
        <w:t xml:space="preserve">anus. He </w:t>
      </w:r>
      <w:r w:rsidRPr="008E03F8">
        <w:rPr>
          <w:rFonts w:asciiTheme="majorBidi" w:hAnsiTheme="majorBidi" w:cstheme="majorBidi"/>
          <w:sz w:val="28"/>
          <w:szCs w:val="28"/>
        </w:rPr>
        <w:t>fell to the ground and died</w:t>
      </w:r>
      <w:r w:rsidR="001A3F65">
        <w:rPr>
          <w:rFonts w:asciiTheme="majorBidi" w:hAnsiTheme="majorBidi" w:cstheme="majorBidi"/>
          <w:sz w:val="28"/>
          <w:szCs w:val="28"/>
        </w:rPr>
        <w:t xml:space="preserve">. Then, the </w:t>
      </w:r>
      <w:r w:rsidRPr="008E03F8">
        <w:rPr>
          <w:rFonts w:asciiTheme="majorBidi" w:hAnsiTheme="majorBidi" w:cstheme="majorBidi"/>
          <w:sz w:val="28"/>
          <w:szCs w:val="28"/>
        </w:rPr>
        <w:t>Almighty</w:t>
      </w:r>
      <w:r w:rsidR="001A3F65">
        <w:rPr>
          <w:rFonts w:asciiTheme="majorBidi" w:hAnsiTheme="majorBidi" w:cstheme="majorBidi"/>
          <w:sz w:val="28"/>
          <w:szCs w:val="28"/>
        </w:rPr>
        <w:t xml:space="preserve"> Allah </w:t>
      </w:r>
      <w:r w:rsidR="001A3F65" w:rsidRPr="008E03F8">
        <w:rPr>
          <w:rFonts w:asciiTheme="majorBidi" w:hAnsiTheme="majorBidi" w:cstheme="majorBidi"/>
          <w:sz w:val="28"/>
          <w:szCs w:val="28"/>
        </w:rPr>
        <w:t>revealed</w:t>
      </w:r>
      <w:r w:rsidRPr="008E03F8">
        <w:rPr>
          <w:rFonts w:asciiTheme="majorBidi" w:hAnsiTheme="majorBidi" w:cstheme="majorBidi"/>
          <w:sz w:val="28"/>
          <w:szCs w:val="28"/>
        </w:rPr>
        <w:t xml:space="preserve"> this verse: </w:t>
      </w:r>
    </w:p>
    <w:p w:rsidR="001A3F65" w:rsidRDefault="001A3F65" w:rsidP="001A3F65">
      <w:pPr>
        <w:bidi w:val="0"/>
        <w:spacing w:after="0"/>
        <w:jc w:val="right"/>
      </w:pPr>
      <w:r w:rsidRPr="00C12C7C">
        <w:rPr>
          <w:rFonts w:ascii="Traditional Arabic" w:eastAsia="Times New Roman" w:hAnsi="Traditional Arabic" w:cs="QuranTaha"/>
          <w:color w:val="000000"/>
          <w:sz w:val="32"/>
          <w:szCs w:val="32"/>
          <w:rtl/>
          <w:lang w:bidi="ar-SA"/>
        </w:rPr>
        <w:t>سَأَلَ سَائِلٌ بِعَذَابٍ وَاقِعٍ</w:t>
      </w:r>
      <w:r w:rsidRPr="00C12C7C">
        <w:rPr>
          <w:rFonts w:ascii="Cambria" w:eastAsia="Times New Roman" w:hAnsi="Cambria" w:cs="Cambria" w:hint="cs"/>
          <w:color w:val="000000"/>
          <w:sz w:val="32"/>
          <w:szCs w:val="32"/>
          <w:rtl/>
          <w:lang w:bidi="ar-SA"/>
        </w:rPr>
        <w:t> </w:t>
      </w:r>
    </w:p>
    <w:p w:rsidR="001A3F65" w:rsidRDefault="001A3F65" w:rsidP="001A3F65">
      <w:pPr>
        <w:bidi w:val="0"/>
        <w:spacing w:after="0" w:line="240" w:lineRule="auto"/>
        <w:rPr>
          <w:rFonts w:ascii="Times New Roman" w:eastAsia="Times New Roman" w:hAnsi="Times New Roman" w:cs="Times New Roman"/>
          <w:color w:val="000000"/>
          <w:sz w:val="28"/>
          <w:szCs w:val="28"/>
          <w:lang w:bidi="ar-SA"/>
        </w:rPr>
      </w:pPr>
      <w:r w:rsidRPr="00B519A3">
        <w:rPr>
          <w:rFonts w:ascii="Times New Roman" w:eastAsia="Times New Roman" w:hAnsi="Times New Roman" w:cs="Times New Roman"/>
          <w:b/>
          <w:bCs/>
          <w:color w:val="0000FF"/>
          <w:sz w:val="28"/>
          <w:szCs w:val="28"/>
          <w:lang w:bidi="ar-SA"/>
        </w:rPr>
        <w:t>{Al-Maárij (70):</w:t>
      </w:r>
      <w:r>
        <w:rPr>
          <w:rFonts w:ascii="Times New Roman" w:eastAsia="Times New Roman" w:hAnsi="Times New Roman" w:cs="Times New Roman"/>
          <w:b/>
          <w:bCs/>
          <w:color w:val="0000FF"/>
          <w:sz w:val="28"/>
          <w:szCs w:val="28"/>
          <w:lang w:bidi="ar-SA"/>
        </w:rPr>
        <w:t xml:space="preserve"> 1</w:t>
      </w:r>
      <w:r w:rsidRPr="00B519A3">
        <w:rPr>
          <w:rFonts w:ascii="Times New Roman" w:eastAsia="Times New Roman" w:hAnsi="Times New Roman" w:cs="Times New Roman"/>
          <w:b/>
          <w:bCs/>
          <w:color w:val="0000FF"/>
          <w:sz w:val="28"/>
          <w:szCs w:val="28"/>
          <w:lang w:bidi="ar-SA"/>
        </w:rPr>
        <w:t>}</w:t>
      </w:r>
      <w:r w:rsidRPr="00C12C7C">
        <w:rPr>
          <w:rFonts w:ascii="Times New Roman" w:eastAsia="Times New Roman" w:hAnsi="Times New Roman" w:cs="Times New Roman"/>
          <w:color w:val="000000"/>
          <w:sz w:val="28"/>
          <w:szCs w:val="28"/>
          <w:lang w:bidi="ar-SA"/>
        </w:rPr>
        <w:t> One demanding, demanded the chastisement which must befall</w:t>
      </w:r>
      <w:r>
        <w:rPr>
          <w:rFonts w:ascii="Times New Roman" w:eastAsia="Times New Roman" w:hAnsi="Times New Roman" w:cs="Times New Roman"/>
          <w:color w:val="000000"/>
          <w:sz w:val="28"/>
          <w:szCs w:val="28"/>
          <w:lang w:bidi="ar-SA"/>
        </w:rPr>
        <w:t>”</w:t>
      </w:r>
    </w:p>
    <w:p w:rsidR="00D963E5" w:rsidRDefault="00D963E5" w:rsidP="00D963E5">
      <w:pPr>
        <w:bidi w:val="0"/>
        <w:spacing w:after="0" w:line="240" w:lineRule="auto"/>
        <w:rPr>
          <w:rFonts w:ascii="Times New Roman" w:eastAsia="Times New Roman" w:hAnsi="Times New Roman" w:cs="Times New Roman"/>
          <w:color w:val="000000"/>
          <w:sz w:val="28"/>
          <w:szCs w:val="28"/>
          <w:lang w:bidi="ar-SA"/>
        </w:rPr>
      </w:pPr>
    </w:p>
    <w:p w:rsidR="00DC4512" w:rsidRDefault="00DC4512" w:rsidP="001E42AC">
      <w:pPr>
        <w:bidi w:val="0"/>
        <w:spacing w:after="0"/>
        <w:rPr>
          <w:rFonts w:ascii="Times New Roman" w:eastAsia="Times New Roman" w:hAnsi="Times New Roman" w:cs="Times New Roman"/>
          <w:color w:val="000000"/>
          <w:sz w:val="28"/>
          <w:szCs w:val="28"/>
          <w:lang w:bidi="ar-SA"/>
        </w:rPr>
      </w:pPr>
      <w:r w:rsidRPr="00DC4512">
        <w:rPr>
          <w:rFonts w:ascii="Times New Roman" w:eastAsia="Times New Roman" w:hAnsi="Times New Roman" w:cs="Times New Roman"/>
          <w:color w:val="000000"/>
          <w:sz w:val="28"/>
          <w:szCs w:val="28"/>
          <w:lang w:bidi="ar-SA"/>
        </w:rPr>
        <w:t xml:space="preserve">When he met the </w:t>
      </w:r>
      <w:r w:rsidR="001E42AC">
        <w:rPr>
          <w:rFonts w:ascii="Times New Roman" w:eastAsia="Times New Roman" w:hAnsi="Times New Roman" w:cs="Times New Roman"/>
          <w:color w:val="000000"/>
          <w:sz w:val="28"/>
          <w:szCs w:val="28"/>
          <w:lang w:bidi="ar-SA"/>
        </w:rPr>
        <w:t xml:space="preserve">Holy </w:t>
      </w:r>
      <w:r w:rsidRPr="00DC4512">
        <w:rPr>
          <w:rFonts w:ascii="Times New Roman" w:eastAsia="Times New Roman" w:hAnsi="Times New Roman" w:cs="Times New Roman"/>
          <w:color w:val="000000"/>
          <w:sz w:val="28"/>
          <w:szCs w:val="28"/>
          <w:lang w:bidi="ar-SA"/>
        </w:rPr>
        <w:t>Prophet</w:t>
      </w:r>
      <w:r w:rsidR="001E42AC">
        <w:rPr>
          <w:rFonts w:ascii="Times New Roman" w:eastAsia="Times New Roman" w:hAnsi="Times New Roman" w:cs="Times New Roman"/>
          <w:color w:val="000000"/>
          <w:sz w:val="28"/>
          <w:szCs w:val="28"/>
          <w:lang w:bidi="ar-SA"/>
        </w:rPr>
        <w:t xml:space="preserve"> (S.A)</w:t>
      </w:r>
      <w:r w:rsidRPr="00DC4512">
        <w:rPr>
          <w:rFonts w:ascii="Times New Roman" w:eastAsia="Times New Roman" w:hAnsi="Times New Roman" w:cs="Times New Roman"/>
          <w:color w:val="000000"/>
          <w:sz w:val="28"/>
          <w:szCs w:val="28"/>
          <w:lang w:bidi="ar-SA"/>
        </w:rPr>
        <w:t>, he tied his camel in a corner</w:t>
      </w:r>
      <w:r w:rsidR="001E42AC">
        <w:rPr>
          <w:rFonts w:ascii="Times New Roman" w:eastAsia="Times New Roman" w:hAnsi="Times New Roman" w:cs="Times New Roman"/>
          <w:color w:val="000000"/>
          <w:sz w:val="28"/>
          <w:szCs w:val="28"/>
          <w:lang w:bidi="ar-SA"/>
        </w:rPr>
        <w:t>; a</w:t>
      </w:r>
      <w:r w:rsidR="001E42AC" w:rsidRPr="001E42AC">
        <w:rPr>
          <w:rFonts w:ascii="Times New Roman" w:eastAsia="Times New Roman" w:hAnsi="Times New Roman" w:cs="Times New Roman"/>
          <w:color w:val="000000"/>
          <w:sz w:val="28"/>
          <w:szCs w:val="28"/>
          <w:lang w:bidi="ar-SA"/>
        </w:rPr>
        <w:t>nd in th</w:t>
      </w:r>
      <w:r w:rsidR="001E42AC">
        <w:rPr>
          <w:rFonts w:ascii="Times New Roman" w:eastAsia="Times New Roman" w:hAnsi="Times New Roman" w:cs="Times New Roman"/>
          <w:color w:val="000000"/>
          <w:sz w:val="28"/>
          <w:szCs w:val="28"/>
          <w:lang w:bidi="ar-SA"/>
        </w:rPr>
        <w:t>e presence of the Holy Messenger of Allah (S.A)</w:t>
      </w:r>
      <w:r w:rsidR="001E42AC" w:rsidRPr="001E42AC">
        <w:rPr>
          <w:rFonts w:ascii="Times New Roman" w:eastAsia="Times New Roman" w:hAnsi="Times New Roman" w:cs="Times New Roman"/>
          <w:color w:val="000000"/>
          <w:sz w:val="28"/>
          <w:szCs w:val="28"/>
          <w:lang w:bidi="ar-SA"/>
        </w:rPr>
        <w:t xml:space="preserve">, he </w:t>
      </w:r>
      <w:r w:rsidR="001E42AC">
        <w:rPr>
          <w:rFonts w:ascii="Times New Roman" w:eastAsia="Times New Roman" w:hAnsi="Times New Roman" w:cs="Times New Roman"/>
          <w:color w:val="000000"/>
          <w:sz w:val="28"/>
          <w:szCs w:val="28"/>
          <w:lang w:bidi="ar-SA"/>
        </w:rPr>
        <w:t>said</w:t>
      </w:r>
      <w:r w:rsidRPr="00DC4512">
        <w:rPr>
          <w:rFonts w:ascii="Times New Roman" w:eastAsia="Times New Roman" w:hAnsi="Times New Roman" w:cs="Times New Roman"/>
          <w:color w:val="000000"/>
          <w:sz w:val="28"/>
          <w:szCs w:val="28"/>
          <w:lang w:bidi="ar-SA"/>
        </w:rPr>
        <w:t>:</w:t>
      </w:r>
    </w:p>
    <w:p w:rsidR="00DC4512" w:rsidRDefault="00DC4512" w:rsidP="00DC4512">
      <w:pPr>
        <w:bidi w:val="0"/>
        <w:spacing w:after="0"/>
        <w:rPr>
          <w:rFonts w:ascii="Times New Roman" w:eastAsia="Times New Roman" w:hAnsi="Times New Roman" w:cs="Times New Roman"/>
          <w:color w:val="000000"/>
          <w:sz w:val="28"/>
          <w:szCs w:val="28"/>
          <w:lang w:bidi="ar-SA"/>
        </w:rPr>
      </w:pPr>
    </w:p>
    <w:p w:rsidR="0098244C" w:rsidRDefault="0098244C" w:rsidP="0098244C">
      <w:pPr>
        <w:bidi w:val="0"/>
        <w:spacing w:after="0"/>
        <w:jc w:val="both"/>
        <w:rPr>
          <w:rFonts w:asciiTheme="majorBidi" w:hAnsiTheme="majorBidi" w:cstheme="majorBidi"/>
          <w:sz w:val="28"/>
          <w:szCs w:val="28"/>
        </w:rPr>
      </w:pPr>
      <w:r w:rsidRPr="0074422C">
        <w:rPr>
          <w:rFonts w:asciiTheme="majorBidi" w:hAnsiTheme="majorBidi" w:cstheme="majorBidi"/>
          <w:sz w:val="28"/>
          <w:szCs w:val="28"/>
        </w:rPr>
        <w:t>"</w:t>
      </w:r>
      <w:r>
        <w:rPr>
          <w:rFonts w:asciiTheme="majorBidi" w:hAnsiTheme="majorBidi" w:cstheme="majorBidi"/>
          <w:sz w:val="28"/>
          <w:szCs w:val="28"/>
        </w:rPr>
        <w:t xml:space="preserve">O </w:t>
      </w:r>
      <w:r w:rsidRPr="0074422C">
        <w:rPr>
          <w:rFonts w:asciiTheme="majorBidi" w:hAnsiTheme="majorBidi" w:cstheme="majorBidi"/>
          <w:sz w:val="28"/>
          <w:szCs w:val="28"/>
        </w:rPr>
        <w:t>Muhammad</w:t>
      </w:r>
      <w:r>
        <w:rPr>
          <w:rFonts w:asciiTheme="majorBidi" w:hAnsiTheme="majorBidi" w:cstheme="majorBidi"/>
          <w:sz w:val="28"/>
          <w:szCs w:val="28"/>
        </w:rPr>
        <w:t xml:space="preserve">, you ordered and asked </w:t>
      </w:r>
      <w:r w:rsidRPr="0074422C">
        <w:rPr>
          <w:rFonts w:asciiTheme="majorBidi" w:hAnsiTheme="majorBidi" w:cstheme="majorBidi"/>
          <w:sz w:val="28"/>
          <w:szCs w:val="28"/>
        </w:rPr>
        <w:t xml:space="preserve">us to </w:t>
      </w:r>
      <w:r>
        <w:rPr>
          <w:rFonts w:asciiTheme="majorBidi" w:hAnsiTheme="majorBidi" w:cstheme="majorBidi"/>
          <w:sz w:val="28"/>
          <w:szCs w:val="28"/>
        </w:rPr>
        <w:t xml:space="preserve">testify to Monotheism and </w:t>
      </w:r>
      <w:r w:rsidRPr="0074422C">
        <w:rPr>
          <w:rFonts w:asciiTheme="majorBidi" w:hAnsiTheme="majorBidi" w:cstheme="majorBidi"/>
          <w:sz w:val="28"/>
          <w:szCs w:val="28"/>
        </w:rPr>
        <w:t xml:space="preserve">say: There is no </w:t>
      </w:r>
      <w:r>
        <w:rPr>
          <w:rFonts w:asciiTheme="majorBidi" w:hAnsiTheme="majorBidi" w:cstheme="majorBidi"/>
          <w:sz w:val="28"/>
          <w:szCs w:val="28"/>
        </w:rPr>
        <w:t>G</w:t>
      </w:r>
      <w:r w:rsidRPr="0074422C">
        <w:rPr>
          <w:rFonts w:asciiTheme="majorBidi" w:hAnsiTheme="majorBidi" w:cstheme="majorBidi"/>
          <w:sz w:val="28"/>
          <w:szCs w:val="28"/>
        </w:rPr>
        <w:t xml:space="preserve">od but Allah and we </w:t>
      </w:r>
      <w:r>
        <w:rPr>
          <w:rFonts w:asciiTheme="majorBidi" w:hAnsiTheme="majorBidi" w:cstheme="majorBidi"/>
          <w:sz w:val="28"/>
          <w:szCs w:val="28"/>
        </w:rPr>
        <w:t xml:space="preserve">accepted and </w:t>
      </w:r>
      <w:r w:rsidRPr="0074422C">
        <w:rPr>
          <w:rFonts w:asciiTheme="majorBidi" w:hAnsiTheme="majorBidi" w:cstheme="majorBidi"/>
          <w:sz w:val="28"/>
          <w:szCs w:val="28"/>
        </w:rPr>
        <w:t xml:space="preserve">said; </w:t>
      </w:r>
    </w:p>
    <w:p w:rsidR="0098244C" w:rsidRDefault="0098244C" w:rsidP="0098244C">
      <w:pPr>
        <w:bidi w:val="0"/>
        <w:spacing w:after="0"/>
        <w:jc w:val="both"/>
        <w:rPr>
          <w:rFonts w:asciiTheme="majorBidi" w:hAnsiTheme="majorBidi" w:cstheme="majorBidi"/>
          <w:sz w:val="28"/>
          <w:szCs w:val="28"/>
        </w:rPr>
      </w:pPr>
      <w:r w:rsidRPr="0074422C">
        <w:rPr>
          <w:rFonts w:asciiTheme="majorBidi" w:hAnsiTheme="majorBidi" w:cstheme="majorBidi"/>
          <w:sz w:val="28"/>
          <w:szCs w:val="28"/>
        </w:rPr>
        <w:t>Then</w:t>
      </w:r>
      <w:r>
        <w:rPr>
          <w:rFonts w:asciiTheme="majorBidi" w:hAnsiTheme="majorBidi" w:cstheme="majorBidi"/>
          <w:sz w:val="28"/>
          <w:szCs w:val="28"/>
        </w:rPr>
        <w:t>,</w:t>
      </w:r>
      <w:r w:rsidRPr="0074422C">
        <w:rPr>
          <w:rFonts w:asciiTheme="majorBidi" w:hAnsiTheme="majorBidi" w:cstheme="majorBidi"/>
          <w:sz w:val="28"/>
          <w:szCs w:val="28"/>
        </w:rPr>
        <w:t xml:space="preserve"> you </w:t>
      </w:r>
      <w:r>
        <w:rPr>
          <w:rFonts w:asciiTheme="majorBidi" w:hAnsiTheme="majorBidi" w:cstheme="majorBidi"/>
          <w:sz w:val="28"/>
          <w:szCs w:val="28"/>
        </w:rPr>
        <w:t xml:space="preserve">ordered us and </w:t>
      </w:r>
      <w:r w:rsidRPr="0074422C">
        <w:rPr>
          <w:rFonts w:asciiTheme="majorBidi" w:hAnsiTheme="majorBidi" w:cstheme="majorBidi"/>
          <w:sz w:val="28"/>
          <w:szCs w:val="28"/>
        </w:rPr>
        <w:t xml:space="preserve">asked us to </w:t>
      </w:r>
      <w:r>
        <w:rPr>
          <w:rFonts w:asciiTheme="majorBidi" w:hAnsiTheme="majorBidi" w:cstheme="majorBidi"/>
          <w:sz w:val="28"/>
          <w:szCs w:val="28"/>
        </w:rPr>
        <w:t xml:space="preserve">testify to your Prophethood and </w:t>
      </w:r>
      <w:r w:rsidRPr="0074422C">
        <w:rPr>
          <w:rFonts w:asciiTheme="majorBidi" w:hAnsiTheme="majorBidi" w:cstheme="majorBidi"/>
          <w:sz w:val="28"/>
          <w:szCs w:val="28"/>
        </w:rPr>
        <w:t xml:space="preserve">say: You are the </w:t>
      </w:r>
      <w:r>
        <w:rPr>
          <w:rFonts w:asciiTheme="majorBidi" w:hAnsiTheme="majorBidi" w:cstheme="majorBidi"/>
          <w:sz w:val="28"/>
          <w:szCs w:val="28"/>
        </w:rPr>
        <w:t>M</w:t>
      </w:r>
      <w:r w:rsidRPr="0074422C">
        <w:rPr>
          <w:rFonts w:asciiTheme="majorBidi" w:hAnsiTheme="majorBidi" w:cstheme="majorBidi"/>
          <w:sz w:val="28"/>
          <w:szCs w:val="28"/>
        </w:rPr>
        <w:t xml:space="preserve">essenger of </w:t>
      </w:r>
      <w:r>
        <w:rPr>
          <w:rFonts w:asciiTheme="majorBidi" w:hAnsiTheme="majorBidi" w:cstheme="majorBidi"/>
          <w:sz w:val="28"/>
          <w:szCs w:val="28"/>
        </w:rPr>
        <w:t xml:space="preserve">Allah, which we accepted and said, although it was against </w:t>
      </w:r>
      <w:r w:rsidRPr="0074422C">
        <w:rPr>
          <w:rFonts w:asciiTheme="majorBidi" w:hAnsiTheme="majorBidi" w:cstheme="majorBidi"/>
          <w:sz w:val="28"/>
          <w:szCs w:val="28"/>
        </w:rPr>
        <w:t xml:space="preserve">our </w:t>
      </w:r>
      <w:r>
        <w:rPr>
          <w:rFonts w:asciiTheme="majorBidi" w:hAnsiTheme="majorBidi" w:cstheme="majorBidi"/>
          <w:sz w:val="28"/>
          <w:szCs w:val="28"/>
        </w:rPr>
        <w:t>will and desire.</w:t>
      </w:r>
      <w:r w:rsidRPr="0074422C">
        <w:rPr>
          <w:rFonts w:asciiTheme="majorBidi" w:hAnsiTheme="majorBidi" w:cstheme="majorBidi"/>
          <w:sz w:val="28"/>
          <w:szCs w:val="28"/>
        </w:rPr>
        <w:t xml:space="preserve"> </w:t>
      </w:r>
    </w:p>
    <w:p w:rsidR="0098244C" w:rsidRDefault="0098244C" w:rsidP="0098244C">
      <w:pPr>
        <w:bidi w:val="0"/>
        <w:spacing w:after="0"/>
        <w:jc w:val="both"/>
        <w:rPr>
          <w:rFonts w:asciiTheme="majorBidi" w:hAnsiTheme="majorBidi" w:cstheme="majorBidi"/>
          <w:sz w:val="28"/>
          <w:szCs w:val="28"/>
        </w:rPr>
      </w:pPr>
      <w:r w:rsidRPr="0074422C">
        <w:rPr>
          <w:rFonts w:asciiTheme="majorBidi" w:hAnsiTheme="majorBidi" w:cstheme="majorBidi"/>
          <w:sz w:val="28"/>
          <w:szCs w:val="28"/>
        </w:rPr>
        <w:t xml:space="preserve">Then you </w:t>
      </w:r>
      <w:r>
        <w:rPr>
          <w:rFonts w:asciiTheme="majorBidi" w:hAnsiTheme="majorBidi" w:cstheme="majorBidi"/>
          <w:sz w:val="28"/>
          <w:szCs w:val="28"/>
        </w:rPr>
        <w:t xml:space="preserve">asked us to </w:t>
      </w:r>
      <w:r w:rsidRPr="0074422C">
        <w:rPr>
          <w:rFonts w:asciiTheme="majorBidi" w:hAnsiTheme="majorBidi" w:cstheme="majorBidi"/>
          <w:sz w:val="28"/>
          <w:szCs w:val="28"/>
        </w:rPr>
        <w:t>perform Hajj, we performed it</w:t>
      </w:r>
      <w:r>
        <w:rPr>
          <w:rFonts w:asciiTheme="majorBidi" w:hAnsiTheme="majorBidi" w:cstheme="majorBidi"/>
          <w:sz w:val="28"/>
          <w:szCs w:val="28"/>
        </w:rPr>
        <w:t xml:space="preserve">. </w:t>
      </w:r>
    </w:p>
    <w:p w:rsidR="0098244C" w:rsidRDefault="0098244C" w:rsidP="0098244C">
      <w:pPr>
        <w:bidi w:val="0"/>
        <w:spacing w:after="0"/>
        <w:jc w:val="both"/>
        <w:rPr>
          <w:rFonts w:asciiTheme="majorBidi" w:hAnsiTheme="majorBidi" w:cstheme="majorBidi"/>
          <w:sz w:val="28"/>
          <w:szCs w:val="28"/>
        </w:rPr>
      </w:pPr>
      <w:r>
        <w:rPr>
          <w:rFonts w:asciiTheme="majorBidi" w:hAnsiTheme="majorBidi" w:cstheme="majorBidi"/>
          <w:sz w:val="28"/>
          <w:szCs w:val="28"/>
        </w:rPr>
        <w:lastRenderedPageBreak/>
        <w:t>T</w:t>
      </w:r>
      <w:r w:rsidRPr="0074422C">
        <w:rPr>
          <w:rFonts w:asciiTheme="majorBidi" w:hAnsiTheme="majorBidi" w:cstheme="majorBidi"/>
          <w:sz w:val="28"/>
          <w:szCs w:val="28"/>
        </w:rPr>
        <w:t xml:space="preserve">hen you said, whoever is given two hundred dirhams, gives one-fifth of it annually, we did so. </w:t>
      </w:r>
    </w:p>
    <w:p w:rsidR="00252212" w:rsidRDefault="00252212" w:rsidP="00252212">
      <w:pPr>
        <w:bidi w:val="0"/>
        <w:spacing w:after="0"/>
        <w:jc w:val="both"/>
        <w:rPr>
          <w:rFonts w:asciiTheme="majorBidi" w:hAnsiTheme="majorBidi" w:cstheme="majorBidi"/>
          <w:sz w:val="28"/>
          <w:szCs w:val="28"/>
        </w:rPr>
      </w:pPr>
      <w:r>
        <w:rPr>
          <w:rFonts w:asciiTheme="majorBidi" w:hAnsiTheme="majorBidi" w:cstheme="majorBidi"/>
          <w:sz w:val="28"/>
          <w:szCs w:val="28"/>
        </w:rPr>
        <w:t xml:space="preserve">Though we did all that you had ordered us to do, then </w:t>
      </w:r>
      <w:r w:rsidR="00257E2F">
        <w:rPr>
          <w:rFonts w:asciiTheme="majorBidi" w:hAnsiTheme="majorBidi" w:cstheme="majorBidi"/>
          <w:sz w:val="28"/>
          <w:szCs w:val="28"/>
        </w:rPr>
        <w:t>too,</w:t>
      </w:r>
      <w:r>
        <w:rPr>
          <w:rFonts w:asciiTheme="majorBidi" w:hAnsiTheme="majorBidi" w:cstheme="majorBidi"/>
          <w:sz w:val="28"/>
          <w:szCs w:val="28"/>
        </w:rPr>
        <w:t xml:space="preserve"> </w:t>
      </w:r>
      <w:r w:rsidR="0098244C">
        <w:rPr>
          <w:rFonts w:asciiTheme="majorBidi" w:hAnsiTheme="majorBidi" w:cstheme="majorBidi"/>
          <w:sz w:val="28"/>
          <w:szCs w:val="28"/>
        </w:rPr>
        <w:t xml:space="preserve">you were not satisfied with all </w:t>
      </w:r>
      <w:r>
        <w:rPr>
          <w:rFonts w:asciiTheme="majorBidi" w:hAnsiTheme="majorBidi" w:cstheme="majorBidi"/>
          <w:sz w:val="28"/>
          <w:szCs w:val="28"/>
        </w:rPr>
        <w:t xml:space="preserve">of our works. </w:t>
      </w:r>
    </w:p>
    <w:p w:rsidR="0098244C" w:rsidRDefault="00252212" w:rsidP="00105046">
      <w:pPr>
        <w:bidi w:val="0"/>
        <w:spacing w:after="0"/>
        <w:jc w:val="both"/>
        <w:rPr>
          <w:rFonts w:asciiTheme="majorBidi" w:hAnsiTheme="majorBidi" w:cstheme="majorBidi"/>
          <w:sz w:val="28"/>
          <w:szCs w:val="28"/>
        </w:rPr>
      </w:pPr>
      <w:r>
        <w:rPr>
          <w:rFonts w:asciiTheme="majorBidi" w:hAnsiTheme="majorBidi" w:cstheme="majorBidi"/>
          <w:sz w:val="28"/>
          <w:szCs w:val="28"/>
        </w:rPr>
        <w:t xml:space="preserve">Then, you took the hands of your cousin Ali Ibn-e-Abi </w:t>
      </w:r>
      <w:r w:rsidR="00257E2F">
        <w:rPr>
          <w:rFonts w:asciiTheme="majorBidi" w:hAnsiTheme="majorBidi" w:cstheme="majorBidi"/>
          <w:sz w:val="28"/>
          <w:szCs w:val="28"/>
        </w:rPr>
        <w:t>Talib, raised it, appointed him as the leader,</w:t>
      </w:r>
      <w:r w:rsidR="0098244C" w:rsidRPr="0074422C">
        <w:rPr>
          <w:rFonts w:asciiTheme="majorBidi" w:hAnsiTheme="majorBidi" w:cstheme="majorBidi"/>
          <w:sz w:val="28"/>
          <w:szCs w:val="28"/>
        </w:rPr>
        <w:t xml:space="preserve"> and said, "Whoever I am</w:t>
      </w:r>
      <w:r w:rsidR="0098244C">
        <w:rPr>
          <w:rFonts w:asciiTheme="majorBidi" w:hAnsiTheme="majorBidi" w:cstheme="majorBidi"/>
          <w:sz w:val="28"/>
          <w:szCs w:val="28"/>
        </w:rPr>
        <w:t xml:space="preserve"> his Mawla</w:t>
      </w:r>
      <w:r w:rsidR="0098244C" w:rsidRPr="0074422C">
        <w:rPr>
          <w:rFonts w:asciiTheme="majorBidi" w:hAnsiTheme="majorBidi" w:cstheme="majorBidi"/>
          <w:sz w:val="28"/>
          <w:szCs w:val="28"/>
        </w:rPr>
        <w:t>, then Ali is his master</w:t>
      </w:r>
      <w:r w:rsidR="0098244C">
        <w:rPr>
          <w:rFonts w:asciiTheme="majorBidi" w:hAnsiTheme="majorBidi" w:cstheme="majorBidi"/>
          <w:sz w:val="28"/>
          <w:szCs w:val="28"/>
        </w:rPr>
        <w:t xml:space="preserve"> also</w:t>
      </w:r>
      <w:r w:rsidR="0098244C" w:rsidRPr="0074422C">
        <w:rPr>
          <w:rFonts w:asciiTheme="majorBidi" w:hAnsiTheme="majorBidi" w:cstheme="majorBidi"/>
          <w:sz w:val="28"/>
          <w:szCs w:val="28"/>
        </w:rPr>
        <w:t xml:space="preserve">. O </w:t>
      </w:r>
      <w:r>
        <w:rPr>
          <w:rFonts w:asciiTheme="majorBidi" w:hAnsiTheme="majorBidi" w:cstheme="majorBidi"/>
          <w:sz w:val="28"/>
          <w:szCs w:val="28"/>
        </w:rPr>
        <w:t>Allah</w:t>
      </w:r>
      <w:r w:rsidR="0098244C" w:rsidRPr="0074422C">
        <w:rPr>
          <w:rFonts w:asciiTheme="majorBidi" w:hAnsiTheme="majorBidi" w:cstheme="majorBidi"/>
          <w:sz w:val="28"/>
          <w:szCs w:val="28"/>
        </w:rPr>
        <w:t>, love his lover and be the enemy of his enemy</w:t>
      </w:r>
      <w:r w:rsidR="00F370C3">
        <w:rPr>
          <w:rFonts w:asciiTheme="majorBidi" w:hAnsiTheme="majorBidi" w:cstheme="majorBidi"/>
          <w:sz w:val="28"/>
          <w:szCs w:val="28"/>
        </w:rPr>
        <w:t xml:space="preserve">; </w:t>
      </w:r>
      <w:r w:rsidR="0098244C" w:rsidRPr="0074422C">
        <w:rPr>
          <w:rFonts w:asciiTheme="majorBidi" w:hAnsiTheme="majorBidi" w:cstheme="majorBidi"/>
          <w:sz w:val="28"/>
          <w:szCs w:val="28"/>
        </w:rPr>
        <w:t>help</w:t>
      </w:r>
      <w:r w:rsidR="00105046">
        <w:rPr>
          <w:rFonts w:asciiTheme="majorBidi" w:hAnsiTheme="majorBidi" w:cstheme="majorBidi"/>
          <w:sz w:val="28"/>
          <w:szCs w:val="28"/>
        </w:rPr>
        <w:t xml:space="preserve"> him who help him; </w:t>
      </w:r>
      <w:r w:rsidR="0098244C" w:rsidRPr="0074422C">
        <w:rPr>
          <w:rFonts w:asciiTheme="majorBidi" w:hAnsiTheme="majorBidi" w:cstheme="majorBidi"/>
          <w:sz w:val="28"/>
          <w:szCs w:val="28"/>
        </w:rPr>
        <w:t xml:space="preserve">and </w:t>
      </w:r>
      <w:r w:rsidR="00105046">
        <w:rPr>
          <w:rFonts w:asciiTheme="majorBidi" w:hAnsiTheme="majorBidi" w:cstheme="majorBidi"/>
          <w:sz w:val="28"/>
          <w:szCs w:val="28"/>
        </w:rPr>
        <w:t>abandon him one who forsakes and leaves him</w:t>
      </w:r>
      <w:r w:rsidR="0098244C" w:rsidRPr="0074422C">
        <w:rPr>
          <w:rFonts w:asciiTheme="majorBidi" w:hAnsiTheme="majorBidi" w:cstheme="majorBidi"/>
          <w:sz w:val="28"/>
          <w:szCs w:val="28"/>
        </w:rPr>
        <w:t>!</w:t>
      </w:r>
      <w:r w:rsidR="0098244C">
        <w:rPr>
          <w:rFonts w:asciiTheme="majorBidi" w:hAnsiTheme="majorBidi" w:cstheme="majorBidi"/>
          <w:sz w:val="28"/>
          <w:szCs w:val="28"/>
        </w:rPr>
        <w:t xml:space="preserve"> You </w:t>
      </w:r>
      <w:r w:rsidR="0098244C" w:rsidRPr="0074422C">
        <w:rPr>
          <w:rFonts w:asciiTheme="majorBidi" w:hAnsiTheme="majorBidi" w:cstheme="majorBidi"/>
          <w:sz w:val="28"/>
          <w:szCs w:val="28"/>
        </w:rPr>
        <w:t xml:space="preserve">made his </w:t>
      </w:r>
      <w:r w:rsidR="00257E2F">
        <w:rPr>
          <w:rFonts w:asciiTheme="majorBidi" w:hAnsiTheme="majorBidi" w:cstheme="majorBidi"/>
          <w:sz w:val="28"/>
          <w:szCs w:val="28"/>
        </w:rPr>
        <w:t>G</w:t>
      </w:r>
      <w:r w:rsidR="0098244C" w:rsidRPr="0074422C">
        <w:rPr>
          <w:rFonts w:asciiTheme="majorBidi" w:hAnsiTheme="majorBidi" w:cstheme="majorBidi"/>
          <w:sz w:val="28"/>
          <w:szCs w:val="28"/>
        </w:rPr>
        <w:t xml:space="preserve">uardianship obligatory for everyone like your </w:t>
      </w:r>
      <w:r w:rsidR="00257E2F">
        <w:rPr>
          <w:rFonts w:asciiTheme="majorBidi" w:hAnsiTheme="majorBidi" w:cstheme="majorBidi"/>
          <w:sz w:val="28"/>
          <w:szCs w:val="28"/>
        </w:rPr>
        <w:t>G</w:t>
      </w:r>
      <w:r w:rsidR="0098244C" w:rsidRPr="0074422C">
        <w:rPr>
          <w:rFonts w:asciiTheme="majorBidi" w:hAnsiTheme="majorBidi" w:cstheme="majorBidi"/>
          <w:sz w:val="28"/>
          <w:szCs w:val="28"/>
        </w:rPr>
        <w:t>uardianship</w:t>
      </w:r>
      <w:r w:rsidR="00257E2F">
        <w:rPr>
          <w:rFonts w:asciiTheme="majorBidi" w:hAnsiTheme="majorBidi" w:cstheme="majorBidi"/>
          <w:sz w:val="28"/>
          <w:szCs w:val="28"/>
        </w:rPr>
        <w:t>!</w:t>
      </w:r>
      <w:r w:rsidR="0098244C" w:rsidRPr="0074422C">
        <w:rPr>
          <w:rFonts w:asciiTheme="majorBidi" w:hAnsiTheme="majorBidi" w:cstheme="majorBidi"/>
          <w:sz w:val="28"/>
          <w:szCs w:val="28"/>
        </w:rPr>
        <w:t xml:space="preserve"> </w:t>
      </w:r>
    </w:p>
    <w:p w:rsidR="00252212" w:rsidRPr="00DC4512" w:rsidRDefault="00252212" w:rsidP="00105046">
      <w:pPr>
        <w:pStyle w:val="NormalWeb"/>
        <w:spacing w:before="0" w:beforeAutospacing="0" w:line="276" w:lineRule="auto"/>
        <w:jc w:val="both"/>
        <w:rPr>
          <w:rFonts w:asciiTheme="majorBidi" w:hAnsiTheme="majorBidi" w:cstheme="majorBidi"/>
          <w:sz w:val="28"/>
          <w:szCs w:val="28"/>
        </w:rPr>
      </w:pPr>
      <w:r w:rsidRPr="00DC4512">
        <w:rPr>
          <w:rFonts w:asciiTheme="majorBidi" w:hAnsiTheme="majorBidi" w:cstheme="majorBidi"/>
          <w:sz w:val="28"/>
          <w:szCs w:val="28"/>
        </w:rPr>
        <w:t xml:space="preserve">O </w:t>
      </w:r>
      <w:r>
        <w:rPr>
          <w:rFonts w:asciiTheme="majorBidi" w:hAnsiTheme="majorBidi" w:cstheme="majorBidi"/>
          <w:sz w:val="28"/>
          <w:szCs w:val="28"/>
        </w:rPr>
        <w:t>Mohammad</w:t>
      </w:r>
      <w:r w:rsidRPr="00DC4512">
        <w:rPr>
          <w:rFonts w:asciiTheme="majorBidi" w:hAnsiTheme="majorBidi" w:cstheme="majorBidi"/>
          <w:sz w:val="28"/>
          <w:szCs w:val="28"/>
        </w:rPr>
        <w:t>, tell me, what you said about Ali is from you</w:t>
      </w:r>
      <w:r w:rsidR="00105046">
        <w:rPr>
          <w:rFonts w:asciiTheme="majorBidi" w:hAnsiTheme="majorBidi" w:cstheme="majorBidi"/>
          <w:sz w:val="28"/>
          <w:szCs w:val="28"/>
        </w:rPr>
        <w:t xml:space="preserve">r side </w:t>
      </w:r>
      <w:r w:rsidRPr="00DC4512">
        <w:rPr>
          <w:rFonts w:asciiTheme="majorBidi" w:hAnsiTheme="majorBidi" w:cstheme="majorBidi"/>
          <w:sz w:val="28"/>
          <w:szCs w:val="28"/>
        </w:rPr>
        <w:t>or is this a divine command?</w:t>
      </w:r>
    </w:p>
    <w:p w:rsidR="00DC4512" w:rsidRPr="00DC4512" w:rsidRDefault="0048014E" w:rsidP="00277F8D">
      <w:pPr>
        <w:pStyle w:val="NormalWeb"/>
        <w:spacing w:line="276" w:lineRule="auto"/>
        <w:jc w:val="both"/>
        <w:rPr>
          <w:rFonts w:asciiTheme="majorBidi" w:hAnsiTheme="majorBidi" w:cstheme="majorBidi"/>
          <w:sz w:val="28"/>
          <w:szCs w:val="28"/>
        </w:rPr>
      </w:pPr>
      <w:r>
        <w:rPr>
          <w:rFonts w:asciiTheme="majorBidi" w:hAnsiTheme="majorBidi" w:cstheme="majorBidi"/>
          <w:sz w:val="28"/>
          <w:szCs w:val="28"/>
        </w:rPr>
        <w:t>The Holy Messenger of Allah (</w:t>
      </w:r>
      <w:r w:rsidR="003751C9">
        <w:rPr>
          <w:rFonts w:asciiTheme="majorBidi" w:hAnsiTheme="majorBidi" w:cstheme="majorBidi"/>
          <w:sz w:val="28"/>
          <w:szCs w:val="28"/>
        </w:rPr>
        <w:t>S.A),</w:t>
      </w:r>
      <w:r>
        <w:rPr>
          <w:rFonts w:asciiTheme="majorBidi" w:hAnsiTheme="majorBidi" w:cstheme="majorBidi"/>
          <w:sz w:val="28"/>
          <w:szCs w:val="28"/>
        </w:rPr>
        <w:t xml:space="preserve"> who had become extremely disappoint</w:t>
      </w:r>
      <w:r w:rsidR="00277F8D">
        <w:rPr>
          <w:rFonts w:asciiTheme="majorBidi" w:hAnsiTheme="majorBidi" w:cstheme="majorBidi"/>
          <w:sz w:val="28"/>
          <w:szCs w:val="28"/>
        </w:rPr>
        <w:t>ed and displeased</w:t>
      </w:r>
      <w:r w:rsidR="00DC4512" w:rsidRPr="00DC4512">
        <w:rPr>
          <w:rFonts w:asciiTheme="majorBidi" w:hAnsiTheme="majorBidi" w:cstheme="majorBidi"/>
          <w:sz w:val="28"/>
          <w:szCs w:val="28"/>
        </w:rPr>
        <w:t>, replied</w:t>
      </w:r>
      <w:r w:rsidR="00DC4512" w:rsidRPr="00DC4512">
        <w:rPr>
          <w:rFonts w:asciiTheme="majorBidi" w:hAnsiTheme="majorBidi" w:cstheme="majorBidi"/>
          <w:sz w:val="28"/>
          <w:szCs w:val="28"/>
          <w:rtl/>
        </w:rPr>
        <w:t>:</w:t>
      </w:r>
    </w:p>
    <w:p w:rsidR="0021450C" w:rsidRDefault="00277F8D" w:rsidP="0021450C">
      <w:pPr>
        <w:pStyle w:val="NormalWeb"/>
        <w:spacing w:line="276" w:lineRule="auto"/>
        <w:jc w:val="both"/>
        <w:rPr>
          <w:rFonts w:asciiTheme="majorBidi" w:hAnsiTheme="majorBidi" w:cstheme="majorBidi"/>
          <w:sz w:val="28"/>
          <w:szCs w:val="28"/>
        </w:rPr>
      </w:pPr>
      <w:r>
        <w:rPr>
          <w:rFonts w:asciiTheme="majorBidi" w:hAnsiTheme="majorBidi" w:cstheme="majorBidi"/>
          <w:sz w:val="28"/>
          <w:szCs w:val="28"/>
        </w:rPr>
        <w:t>“</w:t>
      </w:r>
      <w:r w:rsidR="00DC4512" w:rsidRPr="00DC4512">
        <w:rPr>
          <w:rFonts w:asciiTheme="majorBidi" w:hAnsiTheme="majorBidi" w:cstheme="majorBidi"/>
          <w:sz w:val="28"/>
          <w:szCs w:val="28"/>
        </w:rPr>
        <w:t xml:space="preserve">I swear by the </w:t>
      </w:r>
      <w:r w:rsidR="0021450C">
        <w:rPr>
          <w:rFonts w:asciiTheme="majorBidi" w:hAnsiTheme="majorBidi" w:cstheme="majorBidi"/>
          <w:sz w:val="28"/>
          <w:szCs w:val="28"/>
        </w:rPr>
        <w:t>Unique Divine Lord. T</w:t>
      </w:r>
      <w:r w:rsidR="00DC4512" w:rsidRPr="00DC4512">
        <w:rPr>
          <w:rFonts w:asciiTheme="majorBidi" w:hAnsiTheme="majorBidi" w:cstheme="majorBidi"/>
          <w:sz w:val="28"/>
          <w:szCs w:val="28"/>
        </w:rPr>
        <w:t xml:space="preserve">his is the word of </w:t>
      </w:r>
      <w:r w:rsidR="0021450C">
        <w:rPr>
          <w:rFonts w:asciiTheme="majorBidi" w:hAnsiTheme="majorBidi" w:cstheme="majorBidi"/>
          <w:sz w:val="28"/>
          <w:szCs w:val="28"/>
        </w:rPr>
        <w:t>the Almighty Allah</w:t>
      </w:r>
      <w:r w:rsidR="00DC4512" w:rsidRPr="00DC4512">
        <w:rPr>
          <w:rFonts w:asciiTheme="majorBidi" w:hAnsiTheme="majorBidi" w:cstheme="majorBidi"/>
          <w:sz w:val="28"/>
          <w:szCs w:val="28"/>
        </w:rPr>
        <w:t xml:space="preserve"> and not from me</w:t>
      </w:r>
      <w:r w:rsidR="0021450C">
        <w:rPr>
          <w:rFonts w:asciiTheme="majorBidi" w:hAnsiTheme="majorBidi" w:cstheme="majorBidi"/>
          <w:sz w:val="28"/>
          <w:szCs w:val="28"/>
        </w:rPr>
        <w:t xml:space="preserve">”. </w:t>
      </w:r>
      <w:r w:rsidR="00257E2F">
        <w:rPr>
          <w:rFonts w:asciiTheme="majorBidi" w:hAnsiTheme="majorBidi" w:cstheme="majorBidi"/>
          <w:sz w:val="28"/>
          <w:szCs w:val="28"/>
        </w:rPr>
        <w:t>Moreover,</w:t>
      </w:r>
      <w:r w:rsidR="00DC4512" w:rsidRPr="00DC4512">
        <w:rPr>
          <w:rFonts w:asciiTheme="majorBidi" w:hAnsiTheme="majorBidi" w:cstheme="majorBidi"/>
          <w:sz w:val="28"/>
          <w:szCs w:val="28"/>
        </w:rPr>
        <w:t xml:space="preserve"> </w:t>
      </w:r>
      <w:r w:rsidR="0021450C">
        <w:rPr>
          <w:rFonts w:asciiTheme="majorBidi" w:hAnsiTheme="majorBidi" w:cstheme="majorBidi"/>
          <w:sz w:val="28"/>
          <w:szCs w:val="28"/>
        </w:rPr>
        <w:t xml:space="preserve">his holiness (S.A) </w:t>
      </w:r>
      <w:r w:rsidR="00DC4512" w:rsidRPr="00DC4512">
        <w:rPr>
          <w:rFonts w:asciiTheme="majorBidi" w:hAnsiTheme="majorBidi" w:cstheme="majorBidi"/>
          <w:sz w:val="28"/>
          <w:szCs w:val="28"/>
        </w:rPr>
        <w:t xml:space="preserve">emphasized this </w:t>
      </w:r>
      <w:r w:rsidR="0021450C">
        <w:rPr>
          <w:rFonts w:asciiTheme="majorBidi" w:hAnsiTheme="majorBidi" w:cstheme="majorBidi"/>
          <w:sz w:val="28"/>
          <w:szCs w:val="28"/>
        </w:rPr>
        <w:t xml:space="preserve">matter </w:t>
      </w:r>
      <w:r w:rsidR="00DC4512" w:rsidRPr="00DC4512">
        <w:rPr>
          <w:rFonts w:asciiTheme="majorBidi" w:hAnsiTheme="majorBidi" w:cstheme="majorBidi"/>
          <w:sz w:val="28"/>
          <w:szCs w:val="28"/>
        </w:rPr>
        <w:t>three times.</w:t>
      </w:r>
    </w:p>
    <w:p w:rsidR="00DC4512" w:rsidRPr="00DC4512" w:rsidRDefault="00DC4512" w:rsidP="00277F8D">
      <w:pPr>
        <w:pStyle w:val="NormalWeb"/>
        <w:spacing w:line="276" w:lineRule="auto"/>
        <w:jc w:val="both"/>
        <w:rPr>
          <w:rFonts w:asciiTheme="majorBidi" w:hAnsiTheme="majorBidi" w:cstheme="majorBidi"/>
          <w:sz w:val="28"/>
          <w:szCs w:val="28"/>
        </w:rPr>
      </w:pPr>
      <w:r w:rsidRPr="00DC4512">
        <w:rPr>
          <w:rFonts w:asciiTheme="majorBidi" w:hAnsiTheme="majorBidi" w:cstheme="majorBidi"/>
          <w:sz w:val="28"/>
          <w:szCs w:val="28"/>
        </w:rPr>
        <w:t>The questioner sto</w:t>
      </w:r>
      <w:r w:rsidR="0021450C">
        <w:rPr>
          <w:rFonts w:asciiTheme="majorBidi" w:hAnsiTheme="majorBidi" w:cstheme="majorBidi"/>
          <w:sz w:val="28"/>
          <w:szCs w:val="28"/>
        </w:rPr>
        <w:t xml:space="preserve">od up, saying: “God, if what your Messenger </w:t>
      </w:r>
      <w:r w:rsidRPr="00DC4512">
        <w:rPr>
          <w:rFonts w:asciiTheme="majorBidi" w:hAnsiTheme="majorBidi" w:cstheme="majorBidi"/>
          <w:sz w:val="28"/>
          <w:szCs w:val="28"/>
        </w:rPr>
        <w:t xml:space="preserve">says about the Imamate and </w:t>
      </w:r>
      <w:r w:rsidR="0021450C">
        <w:rPr>
          <w:rFonts w:asciiTheme="majorBidi" w:hAnsiTheme="majorBidi" w:cstheme="majorBidi"/>
          <w:sz w:val="28"/>
          <w:szCs w:val="28"/>
        </w:rPr>
        <w:t>G</w:t>
      </w:r>
      <w:r w:rsidRPr="00DC4512">
        <w:rPr>
          <w:rFonts w:asciiTheme="majorBidi" w:hAnsiTheme="majorBidi" w:cstheme="majorBidi"/>
          <w:sz w:val="28"/>
          <w:szCs w:val="28"/>
        </w:rPr>
        <w:t xml:space="preserve">uardianship of Ali is true, </w:t>
      </w:r>
      <w:r w:rsidR="0021450C">
        <w:rPr>
          <w:rFonts w:asciiTheme="majorBidi" w:hAnsiTheme="majorBidi" w:cstheme="majorBidi"/>
          <w:sz w:val="28"/>
          <w:szCs w:val="28"/>
        </w:rPr>
        <w:t>then s</w:t>
      </w:r>
      <w:r w:rsidRPr="00DC4512">
        <w:rPr>
          <w:rFonts w:asciiTheme="majorBidi" w:hAnsiTheme="majorBidi" w:cstheme="majorBidi"/>
          <w:sz w:val="28"/>
          <w:szCs w:val="28"/>
        </w:rPr>
        <w:t xml:space="preserve">end a stone from the sky or send a torment on me </w:t>
      </w:r>
      <w:r w:rsidR="0021450C">
        <w:rPr>
          <w:rFonts w:asciiTheme="majorBidi" w:hAnsiTheme="majorBidi" w:cstheme="majorBidi"/>
          <w:sz w:val="28"/>
          <w:szCs w:val="28"/>
        </w:rPr>
        <w:t xml:space="preserve">so that I do not see </w:t>
      </w:r>
      <w:r w:rsidRPr="00DC4512">
        <w:rPr>
          <w:rFonts w:asciiTheme="majorBidi" w:hAnsiTheme="majorBidi" w:cstheme="majorBidi"/>
          <w:sz w:val="28"/>
          <w:szCs w:val="28"/>
        </w:rPr>
        <w:t xml:space="preserve">the days of the Imamate and </w:t>
      </w:r>
      <w:r w:rsidR="00277F8D">
        <w:rPr>
          <w:rFonts w:asciiTheme="majorBidi" w:hAnsiTheme="majorBidi" w:cstheme="majorBidi"/>
          <w:sz w:val="28"/>
          <w:szCs w:val="28"/>
        </w:rPr>
        <w:t xml:space="preserve">Wilayat </w:t>
      </w:r>
      <w:r w:rsidRPr="00DC4512">
        <w:rPr>
          <w:rFonts w:asciiTheme="majorBidi" w:hAnsiTheme="majorBidi" w:cstheme="majorBidi"/>
          <w:sz w:val="28"/>
          <w:szCs w:val="28"/>
        </w:rPr>
        <w:t xml:space="preserve">of Ali." </w:t>
      </w:r>
    </w:p>
    <w:p w:rsidR="0021450C" w:rsidRDefault="00DC4512" w:rsidP="00257E2F">
      <w:pPr>
        <w:pStyle w:val="NormalWeb"/>
        <w:spacing w:line="276" w:lineRule="auto"/>
        <w:jc w:val="both"/>
        <w:rPr>
          <w:rFonts w:asciiTheme="majorBidi" w:hAnsiTheme="majorBidi" w:cstheme="majorBidi"/>
          <w:sz w:val="28"/>
          <w:szCs w:val="28"/>
        </w:rPr>
      </w:pPr>
      <w:r w:rsidRPr="00DC4512">
        <w:rPr>
          <w:rFonts w:asciiTheme="majorBidi" w:hAnsiTheme="majorBidi" w:cstheme="majorBidi"/>
          <w:sz w:val="28"/>
          <w:szCs w:val="28"/>
        </w:rPr>
        <w:t xml:space="preserve">The narrator says: </w:t>
      </w:r>
      <w:r w:rsidR="0021450C">
        <w:rPr>
          <w:rFonts w:asciiTheme="majorBidi" w:hAnsiTheme="majorBidi" w:cstheme="majorBidi"/>
          <w:sz w:val="28"/>
          <w:szCs w:val="28"/>
        </w:rPr>
        <w:t>“</w:t>
      </w:r>
      <w:r w:rsidRPr="00DC4512">
        <w:rPr>
          <w:rFonts w:asciiTheme="majorBidi" w:hAnsiTheme="majorBidi" w:cstheme="majorBidi"/>
          <w:sz w:val="28"/>
          <w:szCs w:val="28"/>
        </w:rPr>
        <w:t xml:space="preserve">I swear by </w:t>
      </w:r>
      <w:r w:rsidR="0021450C">
        <w:rPr>
          <w:rFonts w:asciiTheme="majorBidi" w:hAnsiTheme="majorBidi" w:cstheme="majorBidi"/>
          <w:sz w:val="28"/>
          <w:szCs w:val="28"/>
        </w:rPr>
        <w:t xml:space="preserve">Allah </w:t>
      </w:r>
      <w:r w:rsidRPr="00DC4512">
        <w:rPr>
          <w:rFonts w:asciiTheme="majorBidi" w:hAnsiTheme="majorBidi" w:cstheme="majorBidi"/>
          <w:sz w:val="28"/>
          <w:szCs w:val="28"/>
        </w:rPr>
        <w:t xml:space="preserve">that as soon as he asked for </w:t>
      </w:r>
      <w:r w:rsidR="00105046">
        <w:rPr>
          <w:rFonts w:asciiTheme="majorBidi" w:hAnsiTheme="majorBidi" w:cstheme="majorBidi"/>
          <w:sz w:val="28"/>
          <w:szCs w:val="28"/>
        </w:rPr>
        <w:t xml:space="preserve">the </w:t>
      </w:r>
      <w:r w:rsidR="00257E2F">
        <w:rPr>
          <w:rFonts w:asciiTheme="majorBidi" w:hAnsiTheme="majorBidi" w:cstheme="majorBidi"/>
          <w:sz w:val="28"/>
          <w:szCs w:val="28"/>
        </w:rPr>
        <w:t>chastisement,</w:t>
      </w:r>
      <w:r w:rsidR="0021450C">
        <w:rPr>
          <w:rFonts w:asciiTheme="majorBidi" w:hAnsiTheme="majorBidi" w:cstheme="majorBidi"/>
          <w:sz w:val="28"/>
          <w:szCs w:val="28"/>
        </w:rPr>
        <w:t xml:space="preserve"> he </w:t>
      </w:r>
      <w:r w:rsidRPr="00DC4512">
        <w:rPr>
          <w:rFonts w:asciiTheme="majorBidi" w:hAnsiTheme="majorBidi" w:cstheme="majorBidi"/>
          <w:sz w:val="28"/>
          <w:szCs w:val="28"/>
        </w:rPr>
        <w:t>went to</w:t>
      </w:r>
      <w:r w:rsidR="0021450C">
        <w:rPr>
          <w:rFonts w:asciiTheme="majorBidi" w:hAnsiTheme="majorBidi" w:cstheme="majorBidi"/>
          <w:sz w:val="28"/>
          <w:szCs w:val="28"/>
        </w:rPr>
        <w:t xml:space="preserve">wards </w:t>
      </w:r>
      <w:r w:rsidRPr="00DC4512">
        <w:rPr>
          <w:rFonts w:asciiTheme="majorBidi" w:hAnsiTheme="majorBidi" w:cstheme="majorBidi"/>
          <w:sz w:val="28"/>
          <w:szCs w:val="28"/>
        </w:rPr>
        <w:t>his camel to ride</w:t>
      </w:r>
      <w:r w:rsidR="0021450C">
        <w:rPr>
          <w:rFonts w:asciiTheme="majorBidi" w:hAnsiTheme="majorBidi" w:cstheme="majorBidi"/>
          <w:sz w:val="28"/>
          <w:szCs w:val="28"/>
        </w:rPr>
        <w:t>. At</w:t>
      </w:r>
      <w:r w:rsidRPr="00DC4512">
        <w:rPr>
          <w:rFonts w:asciiTheme="majorBidi" w:hAnsiTheme="majorBidi" w:cstheme="majorBidi"/>
          <w:sz w:val="28"/>
          <w:szCs w:val="28"/>
        </w:rPr>
        <w:t xml:space="preserve"> that moment</w:t>
      </w:r>
      <w:r w:rsidR="0021450C">
        <w:rPr>
          <w:rFonts w:asciiTheme="majorBidi" w:hAnsiTheme="majorBidi" w:cstheme="majorBidi"/>
          <w:sz w:val="28"/>
          <w:szCs w:val="28"/>
        </w:rPr>
        <w:t>, the Almighty Allah s</w:t>
      </w:r>
      <w:r w:rsidRPr="00DC4512">
        <w:rPr>
          <w:rFonts w:asciiTheme="majorBidi" w:hAnsiTheme="majorBidi" w:cstheme="majorBidi"/>
          <w:sz w:val="28"/>
          <w:szCs w:val="28"/>
        </w:rPr>
        <w:t>ent a stone from the sky</w:t>
      </w:r>
      <w:r w:rsidR="00257E2F">
        <w:rPr>
          <w:rFonts w:asciiTheme="majorBidi" w:hAnsiTheme="majorBidi" w:cstheme="majorBidi"/>
          <w:sz w:val="28"/>
          <w:szCs w:val="28"/>
        </w:rPr>
        <w:t xml:space="preserve">. This </w:t>
      </w:r>
      <w:r w:rsidRPr="00DC4512">
        <w:rPr>
          <w:rFonts w:asciiTheme="majorBidi" w:hAnsiTheme="majorBidi" w:cstheme="majorBidi"/>
          <w:sz w:val="28"/>
          <w:szCs w:val="28"/>
        </w:rPr>
        <w:t>stone hit him on the head and came out of his body and he died</w:t>
      </w:r>
      <w:r w:rsidR="0021450C">
        <w:rPr>
          <w:rFonts w:asciiTheme="majorBidi" w:hAnsiTheme="majorBidi" w:cstheme="majorBidi"/>
          <w:sz w:val="28"/>
          <w:szCs w:val="28"/>
        </w:rPr>
        <w:t xml:space="preserve"> the death of an infidel</w:t>
      </w:r>
      <w:r w:rsidRPr="00DC4512">
        <w:rPr>
          <w:rFonts w:asciiTheme="majorBidi" w:hAnsiTheme="majorBidi" w:cstheme="majorBidi"/>
          <w:sz w:val="28"/>
          <w:szCs w:val="28"/>
        </w:rPr>
        <w:t xml:space="preserve">. </w:t>
      </w:r>
    </w:p>
    <w:p w:rsidR="00DC4512" w:rsidRDefault="0021450C" w:rsidP="00277F8D">
      <w:pPr>
        <w:pStyle w:val="NormalWeb"/>
        <w:spacing w:line="276" w:lineRule="auto"/>
        <w:jc w:val="both"/>
        <w:rPr>
          <w:rFonts w:asciiTheme="majorBidi" w:hAnsiTheme="majorBidi" w:cstheme="majorBidi"/>
          <w:sz w:val="28"/>
          <w:szCs w:val="28"/>
        </w:rPr>
      </w:pPr>
      <w:r>
        <w:rPr>
          <w:rFonts w:asciiTheme="majorBidi" w:hAnsiTheme="majorBidi" w:cstheme="majorBidi"/>
          <w:sz w:val="28"/>
          <w:szCs w:val="28"/>
        </w:rPr>
        <w:t xml:space="preserve">It was at this moment that </w:t>
      </w:r>
      <w:r w:rsidR="00DC4512" w:rsidRPr="00DC4512">
        <w:rPr>
          <w:rFonts w:asciiTheme="majorBidi" w:hAnsiTheme="majorBidi" w:cstheme="majorBidi"/>
          <w:sz w:val="28"/>
          <w:szCs w:val="28"/>
        </w:rPr>
        <w:t xml:space="preserve">this </w:t>
      </w:r>
      <w:r>
        <w:rPr>
          <w:rFonts w:asciiTheme="majorBidi" w:hAnsiTheme="majorBidi" w:cstheme="majorBidi"/>
          <w:sz w:val="28"/>
          <w:szCs w:val="28"/>
        </w:rPr>
        <w:t xml:space="preserve">holy </w:t>
      </w:r>
      <w:r w:rsidR="00DC4512" w:rsidRPr="00DC4512">
        <w:rPr>
          <w:rFonts w:asciiTheme="majorBidi" w:hAnsiTheme="majorBidi" w:cstheme="majorBidi"/>
          <w:sz w:val="28"/>
          <w:szCs w:val="28"/>
        </w:rPr>
        <w:t>verse was revealed</w:t>
      </w:r>
      <w:r>
        <w:rPr>
          <w:rFonts w:asciiTheme="majorBidi" w:hAnsiTheme="majorBidi" w:cstheme="majorBidi"/>
          <w:sz w:val="28"/>
          <w:szCs w:val="28"/>
        </w:rPr>
        <w:t xml:space="preserve">. </w:t>
      </w:r>
      <w:r w:rsidR="00277F8D">
        <w:rPr>
          <w:rFonts w:asciiTheme="majorBidi" w:hAnsiTheme="majorBidi" w:cstheme="majorBidi"/>
          <w:sz w:val="28"/>
          <w:szCs w:val="28"/>
        </w:rPr>
        <w:t>I</w:t>
      </w:r>
      <w:r w:rsidR="00277F8D" w:rsidRPr="00DC4512">
        <w:rPr>
          <w:rFonts w:asciiTheme="majorBidi" w:hAnsiTheme="majorBidi" w:cstheme="majorBidi"/>
          <w:sz w:val="28"/>
          <w:szCs w:val="28"/>
        </w:rPr>
        <w:t xml:space="preserve">n </w:t>
      </w:r>
      <w:r w:rsidR="00277F8D">
        <w:rPr>
          <w:rFonts w:asciiTheme="majorBidi" w:hAnsiTheme="majorBidi" w:cstheme="majorBidi"/>
          <w:sz w:val="28"/>
          <w:szCs w:val="28"/>
        </w:rPr>
        <w:t xml:space="preserve">the Sha’ne Nozool and </w:t>
      </w:r>
      <w:r w:rsidR="00277F8D" w:rsidRPr="00DC4512">
        <w:rPr>
          <w:rFonts w:asciiTheme="majorBidi" w:hAnsiTheme="majorBidi" w:cstheme="majorBidi"/>
          <w:sz w:val="28"/>
          <w:szCs w:val="28"/>
        </w:rPr>
        <w:t>honor of th</w:t>
      </w:r>
      <w:r w:rsidR="00277F8D">
        <w:rPr>
          <w:rFonts w:asciiTheme="majorBidi" w:hAnsiTheme="majorBidi" w:cstheme="majorBidi"/>
          <w:sz w:val="28"/>
          <w:szCs w:val="28"/>
        </w:rPr>
        <w:t>is Divine R</w:t>
      </w:r>
      <w:r w:rsidR="00277F8D" w:rsidRPr="00DC4512">
        <w:rPr>
          <w:rFonts w:asciiTheme="majorBidi" w:hAnsiTheme="majorBidi" w:cstheme="majorBidi"/>
          <w:sz w:val="28"/>
          <w:szCs w:val="28"/>
        </w:rPr>
        <w:t>evelation</w:t>
      </w:r>
      <w:r w:rsidR="00277F8D">
        <w:rPr>
          <w:rFonts w:asciiTheme="majorBidi" w:hAnsiTheme="majorBidi" w:cstheme="majorBidi"/>
          <w:sz w:val="28"/>
          <w:szCs w:val="28"/>
        </w:rPr>
        <w:t xml:space="preserve">, about </w:t>
      </w:r>
      <w:r>
        <w:rPr>
          <w:rFonts w:asciiTheme="majorBidi" w:hAnsiTheme="majorBidi" w:cstheme="majorBidi"/>
          <w:sz w:val="28"/>
          <w:szCs w:val="28"/>
        </w:rPr>
        <w:t xml:space="preserve">thirty </w:t>
      </w:r>
      <w:r w:rsidR="00DC4512" w:rsidRPr="00DC4512">
        <w:rPr>
          <w:rFonts w:asciiTheme="majorBidi" w:hAnsiTheme="majorBidi" w:cstheme="majorBidi"/>
          <w:sz w:val="28"/>
          <w:szCs w:val="28"/>
        </w:rPr>
        <w:t xml:space="preserve">Sunni scholars have </w:t>
      </w:r>
      <w:r w:rsidR="00277F8D">
        <w:rPr>
          <w:rFonts w:asciiTheme="majorBidi" w:hAnsiTheme="majorBidi" w:cstheme="majorBidi"/>
          <w:sz w:val="28"/>
          <w:szCs w:val="28"/>
        </w:rPr>
        <w:t xml:space="preserve">testified and </w:t>
      </w:r>
      <w:r w:rsidR="00DC4512" w:rsidRPr="00DC4512">
        <w:rPr>
          <w:rFonts w:asciiTheme="majorBidi" w:hAnsiTheme="majorBidi" w:cstheme="majorBidi"/>
          <w:sz w:val="28"/>
          <w:szCs w:val="28"/>
        </w:rPr>
        <w:t>narrated this narration in various ways</w:t>
      </w:r>
      <w:r w:rsidR="00EB46E8">
        <w:rPr>
          <w:rFonts w:asciiTheme="majorBidi" w:hAnsiTheme="majorBidi" w:cstheme="majorBidi"/>
          <w:sz w:val="28"/>
          <w:szCs w:val="28"/>
        </w:rPr>
        <w:t>.</w:t>
      </w:r>
      <w:r w:rsidR="00DC4512" w:rsidRPr="00DC4512">
        <w:rPr>
          <w:rFonts w:asciiTheme="majorBidi" w:hAnsiTheme="majorBidi" w:cstheme="majorBidi"/>
          <w:sz w:val="28"/>
          <w:szCs w:val="28"/>
        </w:rPr>
        <w:t xml:space="preserve"> </w:t>
      </w:r>
      <w:r w:rsidR="00257E2F">
        <w:rPr>
          <w:rFonts w:asciiTheme="majorBidi" w:hAnsiTheme="majorBidi" w:cstheme="majorBidi"/>
          <w:sz w:val="28"/>
          <w:szCs w:val="28"/>
        </w:rPr>
        <w:t xml:space="preserve">This </w:t>
      </w:r>
      <w:r w:rsidR="00DC4512" w:rsidRPr="00DC4512">
        <w:rPr>
          <w:rFonts w:asciiTheme="majorBidi" w:hAnsiTheme="majorBidi" w:cstheme="majorBidi"/>
          <w:sz w:val="28"/>
          <w:szCs w:val="28"/>
        </w:rPr>
        <w:t xml:space="preserve">verse </w:t>
      </w:r>
      <w:r w:rsidR="00257E2F">
        <w:rPr>
          <w:rFonts w:asciiTheme="majorBidi" w:hAnsiTheme="majorBidi" w:cstheme="majorBidi"/>
          <w:sz w:val="28"/>
          <w:szCs w:val="28"/>
        </w:rPr>
        <w:t>of the Holy Quran is t</w:t>
      </w:r>
      <w:r w:rsidR="00DC4512" w:rsidRPr="00DC4512">
        <w:rPr>
          <w:rFonts w:asciiTheme="majorBidi" w:hAnsiTheme="majorBidi" w:cstheme="majorBidi"/>
          <w:sz w:val="28"/>
          <w:szCs w:val="28"/>
        </w:rPr>
        <w:t xml:space="preserve">he miracle of </w:t>
      </w:r>
      <w:r w:rsidR="00257E2F">
        <w:rPr>
          <w:rFonts w:asciiTheme="majorBidi" w:hAnsiTheme="majorBidi" w:cstheme="majorBidi"/>
          <w:sz w:val="28"/>
          <w:szCs w:val="28"/>
        </w:rPr>
        <w:t xml:space="preserve">the Day of </w:t>
      </w:r>
      <w:r w:rsidR="00DC4512" w:rsidRPr="00DC4512">
        <w:rPr>
          <w:rFonts w:asciiTheme="majorBidi" w:hAnsiTheme="majorBidi" w:cstheme="majorBidi"/>
          <w:sz w:val="28"/>
          <w:szCs w:val="28"/>
        </w:rPr>
        <w:t>Ghadir</w:t>
      </w:r>
      <w:r w:rsidR="00257E2F">
        <w:rPr>
          <w:rFonts w:asciiTheme="majorBidi" w:hAnsiTheme="majorBidi" w:cstheme="majorBidi"/>
          <w:sz w:val="28"/>
          <w:szCs w:val="28"/>
        </w:rPr>
        <w:t>.</w:t>
      </w:r>
    </w:p>
    <w:p w:rsidR="0070235D" w:rsidRDefault="00DC4512" w:rsidP="0070235D">
      <w:pPr>
        <w:pStyle w:val="NormalWeb"/>
        <w:spacing w:before="0" w:beforeAutospacing="0" w:after="0" w:afterAutospacing="0" w:line="276" w:lineRule="auto"/>
        <w:jc w:val="both"/>
        <w:rPr>
          <w:rFonts w:asciiTheme="majorBidi" w:hAnsiTheme="majorBidi" w:cstheme="majorBidi"/>
          <w:sz w:val="28"/>
          <w:szCs w:val="28"/>
        </w:rPr>
      </w:pPr>
      <w:r w:rsidRPr="00DC4512">
        <w:rPr>
          <w:rFonts w:asciiTheme="majorBidi" w:hAnsiTheme="majorBidi" w:cstheme="majorBidi"/>
          <w:sz w:val="28"/>
          <w:szCs w:val="28"/>
        </w:rPr>
        <w:t>Therefore, according to th</w:t>
      </w:r>
      <w:r w:rsidR="00257E2F">
        <w:rPr>
          <w:rFonts w:asciiTheme="majorBidi" w:hAnsiTheme="majorBidi" w:cstheme="majorBidi"/>
          <w:sz w:val="28"/>
          <w:szCs w:val="28"/>
        </w:rPr>
        <w:t xml:space="preserve">e Sha’ne Nozool of the </w:t>
      </w:r>
      <w:r w:rsidRPr="00DC4512">
        <w:rPr>
          <w:rFonts w:asciiTheme="majorBidi" w:hAnsiTheme="majorBidi" w:cstheme="majorBidi"/>
          <w:sz w:val="28"/>
          <w:szCs w:val="28"/>
        </w:rPr>
        <w:t xml:space="preserve">revelation, </w:t>
      </w:r>
    </w:p>
    <w:p w:rsidR="0070235D" w:rsidRPr="0070235D" w:rsidRDefault="007F6B63" w:rsidP="0070235D">
      <w:pPr>
        <w:pStyle w:val="NormalWeb"/>
        <w:numPr>
          <w:ilvl w:val="0"/>
          <w:numId w:val="2"/>
        </w:numPr>
        <w:spacing w:before="0" w:beforeAutospacing="0" w:after="0" w:afterAutospacing="0" w:line="276" w:lineRule="auto"/>
        <w:jc w:val="both"/>
        <w:rPr>
          <w:rFonts w:ascii="Calibri" w:hAnsi="Calibri" w:cs="B Nazanin"/>
          <w:sz w:val="28"/>
          <w:szCs w:val="28"/>
        </w:rPr>
      </w:pPr>
      <w:r>
        <w:rPr>
          <w:rFonts w:asciiTheme="majorBidi" w:hAnsiTheme="majorBidi" w:cstheme="majorBidi"/>
          <w:sz w:val="28"/>
          <w:szCs w:val="28"/>
        </w:rPr>
        <w:t>F</w:t>
      </w:r>
      <w:r w:rsidRPr="00DC4512">
        <w:rPr>
          <w:rFonts w:asciiTheme="majorBidi" w:hAnsiTheme="majorBidi" w:cstheme="majorBidi"/>
          <w:sz w:val="28"/>
          <w:szCs w:val="28"/>
        </w:rPr>
        <w:t>irst</w:t>
      </w:r>
      <w:r w:rsidR="00DC4512" w:rsidRPr="00DC4512">
        <w:rPr>
          <w:rFonts w:asciiTheme="majorBidi" w:hAnsiTheme="majorBidi" w:cstheme="majorBidi"/>
          <w:sz w:val="28"/>
          <w:szCs w:val="28"/>
        </w:rPr>
        <w:t>, the perception of Nadr</w:t>
      </w:r>
      <w:r w:rsidR="00257E2F">
        <w:rPr>
          <w:rFonts w:asciiTheme="majorBidi" w:hAnsiTheme="majorBidi" w:cstheme="majorBidi"/>
          <w:sz w:val="28"/>
          <w:szCs w:val="28"/>
        </w:rPr>
        <w:t xml:space="preserve"> </w:t>
      </w:r>
      <w:r w:rsidR="0070235D">
        <w:rPr>
          <w:rFonts w:asciiTheme="majorBidi" w:hAnsiTheme="majorBidi" w:cstheme="majorBidi"/>
          <w:sz w:val="28"/>
          <w:szCs w:val="28"/>
        </w:rPr>
        <w:t>Ibn-e-</w:t>
      </w:r>
      <w:r w:rsidR="00DC4512" w:rsidRPr="00DC4512">
        <w:rPr>
          <w:rFonts w:asciiTheme="majorBidi" w:hAnsiTheme="majorBidi" w:cstheme="majorBidi"/>
          <w:sz w:val="28"/>
          <w:szCs w:val="28"/>
        </w:rPr>
        <w:t>Harith Fahri from what he ha</w:t>
      </w:r>
      <w:r w:rsidR="0070235D">
        <w:rPr>
          <w:rFonts w:asciiTheme="majorBidi" w:hAnsiTheme="majorBidi" w:cstheme="majorBidi"/>
          <w:sz w:val="28"/>
          <w:szCs w:val="28"/>
        </w:rPr>
        <w:t>d</w:t>
      </w:r>
      <w:r w:rsidR="00DC4512" w:rsidRPr="00DC4512">
        <w:rPr>
          <w:rFonts w:asciiTheme="majorBidi" w:hAnsiTheme="majorBidi" w:cstheme="majorBidi"/>
          <w:sz w:val="28"/>
          <w:szCs w:val="28"/>
        </w:rPr>
        <w:t xml:space="preserve"> heard </w:t>
      </w:r>
      <w:r w:rsidR="0070235D">
        <w:rPr>
          <w:rFonts w:asciiTheme="majorBidi" w:hAnsiTheme="majorBidi" w:cstheme="majorBidi"/>
          <w:sz w:val="28"/>
          <w:szCs w:val="28"/>
        </w:rPr>
        <w:t xml:space="preserve">about </w:t>
      </w:r>
      <w:r w:rsidR="00DC4512" w:rsidRPr="00DC4512">
        <w:rPr>
          <w:rFonts w:asciiTheme="majorBidi" w:hAnsiTheme="majorBidi" w:cstheme="majorBidi"/>
          <w:sz w:val="28"/>
          <w:szCs w:val="28"/>
        </w:rPr>
        <w:t xml:space="preserve">the </w:t>
      </w:r>
      <w:r w:rsidR="0070235D">
        <w:rPr>
          <w:rFonts w:asciiTheme="majorBidi" w:hAnsiTheme="majorBidi" w:cstheme="majorBidi"/>
          <w:sz w:val="28"/>
          <w:szCs w:val="28"/>
        </w:rPr>
        <w:t xml:space="preserve">Holy Messenger of Allah (S.A) was once again </w:t>
      </w:r>
      <w:r w:rsidR="00DC4512" w:rsidRPr="00DC4512">
        <w:rPr>
          <w:rFonts w:asciiTheme="majorBidi" w:hAnsiTheme="majorBidi" w:cstheme="majorBidi"/>
          <w:sz w:val="28"/>
          <w:szCs w:val="28"/>
        </w:rPr>
        <w:t>confirmed</w:t>
      </w:r>
      <w:r w:rsidR="0070235D">
        <w:rPr>
          <w:rFonts w:asciiTheme="majorBidi" w:hAnsiTheme="majorBidi" w:cstheme="majorBidi"/>
          <w:sz w:val="28"/>
          <w:szCs w:val="28"/>
        </w:rPr>
        <w:t xml:space="preserve"> by his holiness (S.A). It was </w:t>
      </w:r>
      <w:r w:rsidR="00277F8D">
        <w:rPr>
          <w:rFonts w:asciiTheme="majorBidi" w:hAnsiTheme="majorBidi" w:cstheme="majorBidi"/>
          <w:sz w:val="28"/>
          <w:szCs w:val="28"/>
        </w:rPr>
        <w:t xml:space="preserve">about </w:t>
      </w:r>
      <w:r w:rsidR="00DC4512" w:rsidRPr="00DC4512">
        <w:rPr>
          <w:rFonts w:asciiTheme="majorBidi" w:hAnsiTheme="majorBidi" w:cstheme="majorBidi"/>
          <w:sz w:val="28"/>
          <w:szCs w:val="28"/>
        </w:rPr>
        <w:t xml:space="preserve">the subject of Ghadir </w:t>
      </w:r>
      <w:r w:rsidR="0070235D">
        <w:rPr>
          <w:rFonts w:asciiTheme="majorBidi" w:hAnsiTheme="majorBidi" w:cstheme="majorBidi"/>
          <w:sz w:val="28"/>
          <w:szCs w:val="28"/>
        </w:rPr>
        <w:t xml:space="preserve">and </w:t>
      </w:r>
      <w:r w:rsidR="00DC4512" w:rsidRPr="00DC4512">
        <w:rPr>
          <w:rFonts w:asciiTheme="majorBidi" w:hAnsiTheme="majorBidi" w:cstheme="majorBidi"/>
          <w:sz w:val="28"/>
          <w:szCs w:val="28"/>
        </w:rPr>
        <w:t xml:space="preserve">the </w:t>
      </w:r>
      <w:r w:rsidR="00277F8D">
        <w:rPr>
          <w:rFonts w:asciiTheme="majorBidi" w:hAnsiTheme="majorBidi" w:cstheme="majorBidi"/>
          <w:sz w:val="28"/>
          <w:szCs w:val="28"/>
        </w:rPr>
        <w:t xml:space="preserve">confirmation and acknowledgement about the </w:t>
      </w:r>
      <w:r w:rsidR="0070235D">
        <w:rPr>
          <w:rFonts w:asciiTheme="majorBidi" w:hAnsiTheme="majorBidi" w:cstheme="majorBidi"/>
          <w:sz w:val="28"/>
          <w:szCs w:val="28"/>
        </w:rPr>
        <w:t>Wilayat and G</w:t>
      </w:r>
      <w:r w:rsidR="00DC4512" w:rsidRPr="00DC4512">
        <w:rPr>
          <w:rFonts w:asciiTheme="majorBidi" w:hAnsiTheme="majorBidi" w:cstheme="majorBidi"/>
          <w:sz w:val="28"/>
          <w:szCs w:val="28"/>
        </w:rPr>
        <w:t xml:space="preserve">uardianship of the Commander of the </w:t>
      </w:r>
      <w:r w:rsidR="00EB46E8" w:rsidRPr="00DC4512">
        <w:rPr>
          <w:rFonts w:asciiTheme="majorBidi" w:hAnsiTheme="majorBidi" w:cstheme="majorBidi"/>
          <w:sz w:val="28"/>
          <w:szCs w:val="28"/>
        </w:rPr>
        <w:t>Faithful</w:t>
      </w:r>
      <w:r w:rsidR="00EB46E8">
        <w:rPr>
          <w:rFonts w:asciiTheme="majorBidi" w:hAnsiTheme="majorBidi" w:cstheme="majorBidi"/>
          <w:sz w:val="28"/>
          <w:szCs w:val="28"/>
        </w:rPr>
        <w:t>’s</w:t>
      </w:r>
      <w:r w:rsidR="00277F8D">
        <w:rPr>
          <w:rFonts w:asciiTheme="majorBidi" w:hAnsiTheme="majorBidi" w:cstheme="majorBidi"/>
          <w:sz w:val="28"/>
          <w:szCs w:val="28"/>
        </w:rPr>
        <w:t>,</w:t>
      </w:r>
      <w:r w:rsidR="00DC4512" w:rsidRPr="00DC4512">
        <w:rPr>
          <w:rFonts w:asciiTheme="majorBidi" w:hAnsiTheme="majorBidi" w:cstheme="majorBidi"/>
          <w:sz w:val="28"/>
          <w:szCs w:val="28"/>
        </w:rPr>
        <w:t xml:space="preserve"> Imam Ali </w:t>
      </w:r>
      <w:r w:rsidR="00277F8D">
        <w:rPr>
          <w:rFonts w:asciiTheme="majorBidi" w:hAnsiTheme="majorBidi" w:cstheme="majorBidi"/>
          <w:sz w:val="28"/>
          <w:szCs w:val="28"/>
        </w:rPr>
        <w:t xml:space="preserve">Ibn-e-Abi Talib </w:t>
      </w:r>
      <w:r w:rsidR="00DC4512" w:rsidRPr="00DC4512">
        <w:rPr>
          <w:rFonts w:asciiTheme="majorBidi" w:hAnsiTheme="majorBidi" w:cstheme="majorBidi"/>
          <w:sz w:val="28"/>
          <w:szCs w:val="28"/>
        </w:rPr>
        <w:t>(</w:t>
      </w:r>
      <w:r w:rsidR="0070235D">
        <w:rPr>
          <w:rFonts w:asciiTheme="majorBidi" w:hAnsiTheme="majorBidi" w:cstheme="majorBidi"/>
          <w:sz w:val="28"/>
          <w:szCs w:val="28"/>
        </w:rPr>
        <w:t>A.S</w:t>
      </w:r>
      <w:r w:rsidR="00DC4512" w:rsidRPr="00DC4512">
        <w:rPr>
          <w:rFonts w:asciiTheme="majorBidi" w:hAnsiTheme="majorBidi" w:cstheme="majorBidi"/>
          <w:sz w:val="28"/>
          <w:szCs w:val="28"/>
        </w:rPr>
        <w:t xml:space="preserve">). </w:t>
      </w:r>
    </w:p>
    <w:p w:rsidR="00DC4512" w:rsidRDefault="00DC4512" w:rsidP="00404F2A">
      <w:pPr>
        <w:pStyle w:val="NormalWeb"/>
        <w:numPr>
          <w:ilvl w:val="0"/>
          <w:numId w:val="2"/>
        </w:numPr>
        <w:spacing w:before="0" w:beforeAutospacing="0" w:after="0" w:afterAutospacing="0" w:line="276" w:lineRule="auto"/>
        <w:jc w:val="both"/>
        <w:rPr>
          <w:rFonts w:ascii="Calibri" w:hAnsi="Calibri" w:cs="B Nazanin"/>
          <w:sz w:val="28"/>
          <w:szCs w:val="28"/>
        </w:rPr>
      </w:pPr>
      <w:r w:rsidRPr="00DC4512">
        <w:rPr>
          <w:rFonts w:asciiTheme="majorBidi" w:hAnsiTheme="majorBidi" w:cstheme="majorBidi"/>
          <w:sz w:val="28"/>
          <w:szCs w:val="28"/>
        </w:rPr>
        <w:lastRenderedPageBreak/>
        <w:t xml:space="preserve">The second point that can be deduced from this verse </w:t>
      </w:r>
      <w:r w:rsidR="00277F8D">
        <w:rPr>
          <w:rFonts w:asciiTheme="majorBidi" w:hAnsiTheme="majorBidi" w:cstheme="majorBidi"/>
          <w:sz w:val="28"/>
          <w:szCs w:val="28"/>
        </w:rPr>
        <w:t xml:space="preserve">of the Holy Quran </w:t>
      </w:r>
      <w:r w:rsidR="0070235D">
        <w:rPr>
          <w:rFonts w:asciiTheme="majorBidi" w:hAnsiTheme="majorBidi" w:cstheme="majorBidi"/>
          <w:sz w:val="28"/>
          <w:szCs w:val="28"/>
        </w:rPr>
        <w:t xml:space="preserve">is that </w:t>
      </w:r>
      <w:r w:rsidRPr="00DC4512">
        <w:rPr>
          <w:rFonts w:asciiTheme="majorBidi" w:hAnsiTheme="majorBidi" w:cstheme="majorBidi"/>
          <w:sz w:val="28"/>
          <w:szCs w:val="28"/>
        </w:rPr>
        <w:t xml:space="preserve">one who believes in </w:t>
      </w:r>
      <w:r w:rsidR="0070235D">
        <w:rPr>
          <w:rFonts w:asciiTheme="majorBidi" w:hAnsiTheme="majorBidi" w:cstheme="majorBidi"/>
          <w:sz w:val="28"/>
          <w:szCs w:val="28"/>
        </w:rPr>
        <w:t>M</w:t>
      </w:r>
      <w:r w:rsidRPr="00DC4512">
        <w:rPr>
          <w:rFonts w:asciiTheme="majorBidi" w:hAnsiTheme="majorBidi" w:cstheme="majorBidi"/>
          <w:sz w:val="28"/>
          <w:szCs w:val="28"/>
        </w:rPr>
        <w:t xml:space="preserve">onotheism and </w:t>
      </w:r>
      <w:r w:rsidR="0070235D">
        <w:rPr>
          <w:rFonts w:asciiTheme="majorBidi" w:hAnsiTheme="majorBidi" w:cstheme="majorBidi"/>
          <w:sz w:val="28"/>
          <w:szCs w:val="28"/>
        </w:rPr>
        <w:t>acknowledges the Prophethood of the Holy Messenger of Allah (S.A)</w:t>
      </w:r>
      <w:r w:rsidR="00404F2A">
        <w:rPr>
          <w:rFonts w:asciiTheme="majorBidi" w:hAnsiTheme="majorBidi" w:cstheme="majorBidi"/>
          <w:sz w:val="28"/>
          <w:szCs w:val="28"/>
        </w:rPr>
        <w:t>. He</w:t>
      </w:r>
      <w:r w:rsidR="00C5083B">
        <w:rPr>
          <w:rFonts w:asciiTheme="majorBidi" w:hAnsiTheme="majorBidi" w:cstheme="majorBidi"/>
          <w:sz w:val="28"/>
          <w:szCs w:val="28"/>
        </w:rPr>
        <w:t xml:space="preserve"> performs the </w:t>
      </w:r>
      <w:r w:rsidRPr="00DC4512">
        <w:rPr>
          <w:rFonts w:asciiTheme="majorBidi" w:hAnsiTheme="majorBidi" w:cstheme="majorBidi"/>
          <w:sz w:val="28"/>
          <w:szCs w:val="28"/>
        </w:rPr>
        <w:t>prayer</w:t>
      </w:r>
      <w:r w:rsidR="00C5083B">
        <w:rPr>
          <w:rFonts w:asciiTheme="majorBidi" w:hAnsiTheme="majorBidi" w:cstheme="majorBidi"/>
          <w:sz w:val="28"/>
          <w:szCs w:val="28"/>
        </w:rPr>
        <w:t>s</w:t>
      </w:r>
      <w:r w:rsidRPr="00DC4512">
        <w:rPr>
          <w:rFonts w:asciiTheme="majorBidi" w:hAnsiTheme="majorBidi" w:cstheme="majorBidi"/>
          <w:sz w:val="28"/>
          <w:szCs w:val="28"/>
        </w:rPr>
        <w:t xml:space="preserve">, </w:t>
      </w:r>
      <w:r w:rsidR="00C5083B">
        <w:rPr>
          <w:rFonts w:asciiTheme="majorBidi" w:hAnsiTheme="majorBidi" w:cstheme="majorBidi"/>
          <w:sz w:val="28"/>
          <w:szCs w:val="28"/>
        </w:rPr>
        <w:t xml:space="preserve">keeps </w:t>
      </w:r>
      <w:r w:rsidR="00404F2A">
        <w:rPr>
          <w:rFonts w:asciiTheme="majorBidi" w:hAnsiTheme="majorBidi" w:cstheme="majorBidi"/>
          <w:sz w:val="28"/>
          <w:szCs w:val="28"/>
        </w:rPr>
        <w:t xml:space="preserve">the </w:t>
      </w:r>
      <w:r w:rsidRPr="00DC4512">
        <w:rPr>
          <w:rFonts w:asciiTheme="majorBidi" w:hAnsiTheme="majorBidi" w:cstheme="majorBidi"/>
          <w:sz w:val="28"/>
          <w:szCs w:val="28"/>
        </w:rPr>
        <w:t xml:space="preserve">fast, </w:t>
      </w:r>
      <w:r w:rsidR="00C5083B">
        <w:rPr>
          <w:rFonts w:asciiTheme="majorBidi" w:hAnsiTheme="majorBidi" w:cstheme="majorBidi"/>
          <w:sz w:val="28"/>
          <w:szCs w:val="28"/>
        </w:rPr>
        <w:t xml:space="preserve">performs the </w:t>
      </w:r>
      <w:r w:rsidRPr="00DC4512">
        <w:rPr>
          <w:rFonts w:asciiTheme="majorBidi" w:hAnsiTheme="majorBidi" w:cstheme="majorBidi"/>
          <w:sz w:val="28"/>
          <w:szCs w:val="28"/>
        </w:rPr>
        <w:t xml:space="preserve">Hajj, </w:t>
      </w:r>
      <w:r w:rsidR="00C5083B">
        <w:rPr>
          <w:rFonts w:asciiTheme="majorBidi" w:hAnsiTheme="majorBidi" w:cstheme="majorBidi"/>
          <w:sz w:val="28"/>
          <w:szCs w:val="28"/>
        </w:rPr>
        <w:t xml:space="preserve">pays the </w:t>
      </w:r>
      <w:r w:rsidRPr="00DC4512">
        <w:rPr>
          <w:rFonts w:asciiTheme="majorBidi" w:hAnsiTheme="majorBidi" w:cstheme="majorBidi"/>
          <w:sz w:val="28"/>
          <w:szCs w:val="28"/>
        </w:rPr>
        <w:t xml:space="preserve">Zakat and </w:t>
      </w:r>
      <w:r w:rsidR="00C5083B">
        <w:rPr>
          <w:rFonts w:asciiTheme="majorBidi" w:hAnsiTheme="majorBidi" w:cstheme="majorBidi"/>
          <w:sz w:val="28"/>
          <w:szCs w:val="28"/>
        </w:rPr>
        <w:t>practices all the Ahkam and rules</w:t>
      </w:r>
      <w:r w:rsidR="00277F8D">
        <w:rPr>
          <w:rFonts w:asciiTheme="majorBidi" w:hAnsiTheme="majorBidi" w:cstheme="majorBidi"/>
          <w:sz w:val="28"/>
          <w:szCs w:val="28"/>
        </w:rPr>
        <w:t xml:space="preserve"> of Islam as has been ordained by the Almighty Allah through His Holy Messenger (S.A)</w:t>
      </w:r>
      <w:r w:rsidR="00C5083B">
        <w:rPr>
          <w:rFonts w:asciiTheme="majorBidi" w:hAnsiTheme="majorBidi" w:cstheme="majorBidi"/>
          <w:sz w:val="28"/>
          <w:szCs w:val="28"/>
        </w:rPr>
        <w:t xml:space="preserve">. </w:t>
      </w:r>
      <w:r w:rsidR="00EB46E8">
        <w:rPr>
          <w:rFonts w:asciiTheme="majorBidi" w:hAnsiTheme="majorBidi" w:cstheme="majorBidi"/>
          <w:sz w:val="28"/>
          <w:szCs w:val="28"/>
        </w:rPr>
        <w:t>However</w:t>
      </w:r>
      <w:r w:rsidR="00C5083B">
        <w:rPr>
          <w:rFonts w:asciiTheme="majorBidi" w:hAnsiTheme="majorBidi" w:cstheme="majorBidi"/>
          <w:sz w:val="28"/>
          <w:szCs w:val="28"/>
        </w:rPr>
        <w:t xml:space="preserve">, he </w:t>
      </w:r>
      <w:r w:rsidRPr="00DC4512">
        <w:rPr>
          <w:rFonts w:asciiTheme="majorBidi" w:hAnsiTheme="majorBidi" w:cstheme="majorBidi"/>
          <w:sz w:val="28"/>
          <w:szCs w:val="28"/>
        </w:rPr>
        <w:t xml:space="preserve">denies </w:t>
      </w:r>
      <w:r w:rsidR="00404F2A">
        <w:rPr>
          <w:rFonts w:asciiTheme="majorBidi" w:hAnsiTheme="majorBidi" w:cstheme="majorBidi"/>
          <w:sz w:val="28"/>
          <w:szCs w:val="28"/>
        </w:rPr>
        <w:t xml:space="preserve">and does not believe in the </w:t>
      </w:r>
      <w:r w:rsidR="00C5083B">
        <w:rPr>
          <w:rFonts w:asciiTheme="majorBidi" w:hAnsiTheme="majorBidi" w:cstheme="majorBidi"/>
          <w:sz w:val="28"/>
          <w:szCs w:val="28"/>
        </w:rPr>
        <w:t>Wilayat and G</w:t>
      </w:r>
      <w:r w:rsidRPr="00DC4512">
        <w:rPr>
          <w:rFonts w:asciiTheme="majorBidi" w:hAnsiTheme="majorBidi" w:cstheme="majorBidi"/>
          <w:sz w:val="28"/>
          <w:szCs w:val="28"/>
        </w:rPr>
        <w:t xml:space="preserve">uardianship of </w:t>
      </w:r>
      <w:r w:rsidR="00C5083B">
        <w:rPr>
          <w:rFonts w:asciiTheme="majorBidi" w:hAnsiTheme="majorBidi" w:cstheme="majorBidi"/>
          <w:sz w:val="28"/>
          <w:szCs w:val="28"/>
        </w:rPr>
        <w:t xml:space="preserve">Imam </w:t>
      </w:r>
      <w:r w:rsidRPr="00DC4512">
        <w:rPr>
          <w:rFonts w:asciiTheme="majorBidi" w:hAnsiTheme="majorBidi" w:cstheme="majorBidi"/>
          <w:sz w:val="28"/>
          <w:szCs w:val="28"/>
        </w:rPr>
        <w:t>Ali ibn Abi Talib (</w:t>
      </w:r>
      <w:r w:rsidR="00C5083B">
        <w:rPr>
          <w:rFonts w:asciiTheme="majorBidi" w:hAnsiTheme="majorBidi" w:cstheme="majorBidi"/>
          <w:sz w:val="28"/>
          <w:szCs w:val="28"/>
        </w:rPr>
        <w:t>A.S</w:t>
      </w:r>
      <w:r w:rsidRPr="00DC4512">
        <w:rPr>
          <w:rFonts w:asciiTheme="majorBidi" w:hAnsiTheme="majorBidi" w:cstheme="majorBidi"/>
          <w:sz w:val="28"/>
          <w:szCs w:val="28"/>
        </w:rPr>
        <w:t>)</w:t>
      </w:r>
      <w:r w:rsidR="00277F8D">
        <w:rPr>
          <w:rFonts w:asciiTheme="majorBidi" w:hAnsiTheme="majorBidi" w:cstheme="majorBidi"/>
          <w:sz w:val="28"/>
          <w:szCs w:val="28"/>
        </w:rPr>
        <w:t>. T</w:t>
      </w:r>
      <w:r w:rsidRPr="00DC4512">
        <w:rPr>
          <w:rFonts w:asciiTheme="majorBidi" w:hAnsiTheme="majorBidi" w:cstheme="majorBidi"/>
          <w:sz w:val="28"/>
          <w:szCs w:val="28"/>
        </w:rPr>
        <w:t xml:space="preserve">he </w:t>
      </w:r>
      <w:r w:rsidR="00C5083B">
        <w:rPr>
          <w:rFonts w:asciiTheme="majorBidi" w:hAnsiTheme="majorBidi" w:cstheme="majorBidi"/>
          <w:sz w:val="28"/>
          <w:szCs w:val="28"/>
        </w:rPr>
        <w:t xml:space="preserve">Holy </w:t>
      </w:r>
      <w:r w:rsidRPr="00DC4512">
        <w:rPr>
          <w:rFonts w:asciiTheme="majorBidi" w:hAnsiTheme="majorBidi" w:cstheme="majorBidi"/>
          <w:sz w:val="28"/>
          <w:szCs w:val="28"/>
        </w:rPr>
        <w:t xml:space="preserve">Qur'an interprets </w:t>
      </w:r>
      <w:r w:rsidR="00C5083B">
        <w:rPr>
          <w:rFonts w:asciiTheme="majorBidi" w:hAnsiTheme="majorBidi" w:cstheme="majorBidi"/>
          <w:sz w:val="28"/>
          <w:szCs w:val="28"/>
        </w:rPr>
        <w:t xml:space="preserve">and defines </w:t>
      </w:r>
      <w:r w:rsidR="00277F8D">
        <w:rPr>
          <w:rFonts w:asciiTheme="majorBidi" w:hAnsiTheme="majorBidi" w:cstheme="majorBidi"/>
          <w:sz w:val="28"/>
          <w:szCs w:val="28"/>
        </w:rPr>
        <w:t>such a person as a Kafir</w:t>
      </w:r>
      <w:r w:rsidR="00C5083B">
        <w:rPr>
          <w:rFonts w:asciiTheme="majorBidi" w:hAnsiTheme="majorBidi" w:cstheme="majorBidi"/>
          <w:sz w:val="28"/>
          <w:szCs w:val="28"/>
        </w:rPr>
        <w:t xml:space="preserve"> and an </w:t>
      </w:r>
      <w:r w:rsidRPr="00DC4512">
        <w:rPr>
          <w:rFonts w:asciiTheme="majorBidi" w:hAnsiTheme="majorBidi" w:cstheme="majorBidi"/>
          <w:sz w:val="28"/>
          <w:szCs w:val="28"/>
        </w:rPr>
        <w:t>infidel</w:t>
      </w:r>
      <w:r w:rsidRPr="00DC4512">
        <w:rPr>
          <w:rFonts w:ascii="Calibri" w:hAnsi="Calibri" w:cs="B Nazanin"/>
          <w:sz w:val="28"/>
          <w:szCs w:val="28"/>
          <w:rtl/>
        </w:rPr>
        <w:t>.</w:t>
      </w:r>
    </w:p>
    <w:p w:rsidR="001826EF" w:rsidRDefault="003B6B32" w:rsidP="001826EF">
      <w:pPr>
        <w:pStyle w:val="NormalWeb"/>
        <w:spacing w:line="276" w:lineRule="auto"/>
        <w:jc w:val="both"/>
        <w:rPr>
          <w:rFonts w:asciiTheme="majorBidi" w:hAnsiTheme="majorBidi" w:cstheme="majorBidi"/>
          <w:sz w:val="28"/>
          <w:szCs w:val="28"/>
        </w:rPr>
      </w:pPr>
      <w:r w:rsidRPr="003B6B32">
        <w:rPr>
          <w:rFonts w:asciiTheme="majorBidi" w:hAnsiTheme="majorBidi" w:cstheme="majorBidi"/>
          <w:sz w:val="28"/>
          <w:szCs w:val="28"/>
        </w:rPr>
        <w:t xml:space="preserve">It is </w:t>
      </w:r>
      <w:r w:rsidR="00535056">
        <w:rPr>
          <w:rFonts w:asciiTheme="majorBidi" w:hAnsiTheme="majorBidi" w:cstheme="majorBidi"/>
          <w:sz w:val="28"/>
          <w:szCs w:val="28"/>
        </w:rPr>
        <w:t xml:space="preserve">evidently </w:t>
      </w:r>
      <w:r w:rsidRPr="003B6B32">
        <w:rPr>
          <w:rFonts w:asciiTheme="majorBidi" w:hAnsiTheme="majorBidi" w:cstheme="majorBidi"/>
          <w:sz w:val="28"/>
          <w:szCs w:val="28"/>
        </w:rPr>
        <w:t xml:space="preserve">clear </w:t>
      </w:r>
      <w:r w:rsidR="00535056">
        <w:rPr>
          <w:rFonts w:asciiTheme="majorBidi" w:hAnsiTheme="majorBidi" w:cstheme="majorBidi"/>
          <w:sz w:val="28"/>
          <w:szCs w:val="28"/>
        </w:rPr>
        <w:t xml:space="preserve">that a person who </w:t>
      </w:r>
      <w:r w:rsidRPr="003B6B32">
        <w:rPr>
          <w:rFonts w:asciiTheme="majorBidi" w:hAnsiTheme="majorBidi" w:cstheme="majorBidi"/>
          <w:sz w:val="28"/>
          <w:szCs w:val="28"/>
        </w:rPr>
        <w:t>denie</w:t>
      </w:r>
      <w:r w:rsidR="00535056">
        <w:rPr>
          <w:rFonts w:asciiTheme="majorBidi" w:hAnsiTheme="majorBidi" w:cstheme="majorBidi"/>
          <w:sz w:val="28"/>
          <w:szCs w:val="28"/>
        </w:rPr>
        <w:t>s</w:t>
      </w:r>
      <w:r w:rsidRPr="003B6B32">
        <w:rPr>
          <w:rFonts w:asciiTheme="majorBidi" w:hAnsiTheme="majorBidi" w:cstheme="majorBidi"/>
          <w:sz w:val="28"/>
          <w:szCs w:val="28"/>
        </w:rPr>
        <w:t xml:space="preserve"> the rul</w:t>
      </w:r>
      <w:r w:rsidR="00535056">
        <w:rPr>
          <w:rFonts w:asciiTheme="majorBidi" w:hAnsiTheme="majorBidi" w:cstheme="majorBidi"/>
          <w:sz w:val="28"/>
          <w:szCs w:val="28"/>
        </w:rPr>
        <w:t xml:space="preserve">ings </w:t>
      </w:r>
      <w:r w:rsidRPr="003B6B32">
        <w:rPr>
          <w:rFonts w:asciiTheme="majorBidi" w:hAnsiTheme="majorBidi" w:cstheme="majorBidi"/>
          <w:sz w:val="28"/>
          <w:szCs w:val="28"/>
        </w:rPr>
        <w:t xml:space="preserve">of </w:t>
      </w:r>
      <w:r w:rsidR="00535056">
        <w:rPr>
          <w:rFonts w:asciiTheme="majorBidi" w:hAnsiTheme="majorBidi" w:cstheme="majorBidi"/>
          <w:sz w:val="28"/>
          <w:szCs w:val="28"/>
        </w:rPr>
        <w:t xml:space="preserve">the Almighty Allah </w:t>
      </w:r>
      <w:r w:rsidRPr="003B6B32">
        <w:rPr>
          <w:rFonts w:asciiTheme="majorBidi" w:hAnsiTheme="majorBidi" w:cstheme="majorBidi"/>
          <w:sz w:val="28"/>
          <w:szCs w:val="28"/>
        </w:rPr>
        <w:t>and the verses revealed on the day of Ghadir</w:t>
      </w:r>
      <w:r w:rsidR="00535056">
        <w:rPr>
          <w:rFonts w:asciiTheme="majorBidi" w:hAnsiTheme="majorBidi" w:cstheme="majorBidi"/>
          <w:sz w:val="28"/>
          <w:szCs w:val="28"/>
        </w:rPr>
        <w:t>;</w:t>
      </w:r>
      <w:r w:rsidRPr="003B6B32">
        <w:rPr>
          <w:rFonts w:asciiTheme="majorBidi" w:hAnsiTheme="majorBidi" w:cstheme="majorBidi"/>
          <w:sz w:val="28"/>
          <w:szCs w:val="28"/>
        </w:rPr>
        <w:t xml:space="preserve"> </w:t>
      </w:r>
    </w:p>
    <w:p w:rsidR="001826EF" w:rsidRDefault="001826EF" w:rsidP="001826EF">
      <w:pPr>
        <w:pStyle w:val="NormalWeb"/>
        <w:spacing w:before="0" w:beforeAutospacing="0" w:after="0" w:afterAutospacing="0" w:line="276" w:lineRule="auto"/>
        <w:jc w:val="both"/>
        <w:rPr>
          <w:rFonts w:asciiTheme="majorBidi" w:hAnsiTheme="majorBidi" w:cstheme="majorBidi"/>
          <w:sz w:val="28"/>
          <w:szCs w:val="28"/>
        </w:rPr>
      </w:pPr>
      <w:r>
        <w:rPr>
          <w:rFonts w:asciiTheme="majorBidi" w:hAnsiTheme="majorBidi" w:cstheme="majorBidi"/>
          <w:sz w:val="28"/>
          <w:szCs w:val="28"/>
        </w:rPr>
        <w:t xml:space="preserve">a) </w:t>
      </w:r>
      <w:r w:rsidR="00A0481C" w:rsidRPr="003B6B32">
        <w:rPr>
          <w:rFonts w:asciiTheme="majorBidi" w:hAnsiTheme="majorBidi" w:cstheme="majorBidi"/>
          <w:sz w:val="28"/>
          <w:szCs w:val="28"/>
        </w:rPr>
        <w:t>Such</w:t>
      </w:r>
      <w:r w:rsidR="003B6B32" w:rsidRPr="003B6B32">
        <w:rPr>
          <w:rFonts w:asciiTheme="majorBidi" w:hAnsiTheme="majorBidi" w:cstheme="majorBidi"/>
          <w:sz w:val="28"/>
          <w:szCs w:val="28"/>
        </w:rPr>
        <w:t xml:space="preserve"> as the verse of </w:t>
      </w:r>
      <w:r w:rsidR="00535056">
        <w:rPr>
          <w:rFonts w:asciiTheme="majorBidi" w:hAnsiTheme="majorBidi" w:cstheme="majorBidi"/>
          <w:sz w:val="28"/>
          <w:szCs w:val="28"/>
        </w:rPr>
        <w:t xml:space="preserve">Tableegh; </w:t>
      </w:r>
    </w:p>
    <w:p w:rsidR="001826EF" w:rsidRDefault="001826EF" w:rsidP="001826EF">
      <w:pPr>
        <w:pStyle w:val="NormalWeb"/>
        <w:spacing w:before="0" w:beforeAutospacing="0" w:after="0" w:afterAutospacing="0" w:line="276" w:lineRule="auto"/>
        <w:jc w:val="both"/>
        <w:rPr>
          <w:rFonts w:asciiTheme="majorBidi" w:hAnsiTheme="majorBidi" w:cstheme="majorBidi"/>
          <w:sz w:val="28"/>
          <w:szCs w:val="28"/>
        </w:rPr>
      </w:pPr>
      <w:r>
        <w:rPr>
          <w:rFonts w:asciiTheme="majorBidi" w:hAnsiTheme="majorBidi" w:cstheme="majorBidi"/>
          <w:sz w:val="28"/>
          <w:szCs w:val="28"/>
        </w:rPr>
        <w:t xml:space="preserve">b) </w:t>
      </w:r>
      <w:r w:rsidR="00A0481C" w:rsidRPr="003B6B32">
        <w:rPr>
          <w:rFonts w:asciiTheme="majorBidi" w:hAnsiTheme="majorBidi" w:cstheme="majorBidi"/>
          <w:sz w:val="28"/>
          <w:szCs w:val="28"/>
        </w:rPr>
        <w:t>The</w:t>
      </w:r>
      <w:r w:rsidR="003B6B32" w:rsidRPr="003B6B32">
        <w:rPr>
          <w:rFonts w:asciiTheme="majorBidi" w:hAnsiTheme="majorBidi" w:cstheme="majorBidi"/>
          <w:sz w:val="28"/>
          <w:szCs w:val="28"/>
        </w:rPr>
        <w:t xml:space="preserve"> verse of </w:t>
      </w:r>
      <w:r w:rsidR="00535056">
        <w:rPr>
          <w:rFonts w:asciiTheme="majorBidi" w:hAnsiTheme="majorBidi" w:cstheme="majorBidi"/>
          <w:sz w:val="28"/>
          <w:szCs w:val="28"/>
        </w:rPr>
        <w:t>Ekmaal (</w:t>
      </w:r>
      <w:r w:rsidR="003B6B32" w:rsidRPr="003B6B32">
        <w:rPr>
          <w:rFonts w:asciiTheme="majorBidi" w:hAnsiTheme="majorBidi" w:cstheme="majorBidi"/>
          <w:sz w:val="28"/>
          <w:szCs w:val="28"/>
        </w:rPr>
        <w:t xml:space="preserve">completing </w:t>
      </w:r>
      <w:r w:rsidR="00535056">
        <w:rPr>
          <w:rFonts w:asciiTheme="majorBidi" w:hAnsiTheme="majorBidi" w:cstheme="majorBidi"/>
          <w:sz w:val="28"/>
          <w:szCs w:val="28"/>
        </w:rPr>
        <w:t xml:space="preserve">and perfecting </w:t>
      </w:r>
      <w:r w:rsidR="003B6B32" w:rsidRPr="003B6B32">
        <w:rPr>
          <w:rFonts w:asciiTheme="majorBidi" w:hAnsiTheme="majorBidi" w:cstheme="majorBidi"/>
          <w:sz w:val="28"/>
          <w:szCs w:val="28"/>
        </w:rPr>
        <w:t>the religion</w:t>
      </w:r>
      <w:r w:rsidR="00535056">
        <w:rPr>
          <w:rFonts w:asciiTheme="majorBidi" w:hAnsiTheme="majorBidi" w:cstheme="majorBidi"/>
          <w:sz w:val="28"/>
          <w:szCs w:val="28"/>
        </w:rPr>
        <w:t>);</w:t>
      </w:r>
      <w:r w:rsidR="003B6B32" w:rsidRPr="003B6B32">
        <w:rPr>
          <w:rFonts w:asciiTheme="majorBidi" w:hAnsiTheme="majorBidi" w:cstheme="majorBidi"/>
          <w:sz w:val="28"/>
          <w:szCs w:val="28"/>
        </w:rPr>
        <w:t xml:space="preserve"> </w:t>
      </w:r>
    </w:p>
    <w:p w:rsidR="001826EF" w:rsidRDefault="001826EF" w:rsidP="001826EF">
      <w:pPr>
        <w:pStyle w:val="NormalWeb"/>
        <w:spacing w:before="0" w:beforeAutospacing="0" w:after="0" w:afterAutospacing="0" w:line="276" w:lineRule="auto"/>
        <w:jc w:val="both"/>
        <w:rPr>
          <w:rFonts w:asciiTheme="majorBidi" w:hAnsiTheme="majorBidi" w:cstheme="majorBidi"/>
          <w:sz w:val="28"/>
          <w:szCs w:val="28"/>
        </w:rPr>
      </w:pPr>
      <w:r>
        <w:rPr>
          <w:rFonts w:asciiTheme="majorBidi" w:hAnsiTheme="majorBidi" w:cstheme="majorBidi"/>
          <w:sz w:val="28"/>
          <w:szCs w:val="28"/>
        </w:rPr>
        <w:t xml:space="preserve">c) </w:t>
      </w:r>
      <w:r w:rsidR="00A0481C" w:rsidRPr="003B6B32">
        <w:rPr>
          <w:rFonts w:asciiTheme="majorBidi" w:hAnsiTheme="majorBidi" w:cstheme="majorBidi"/>
          <w:sz w:val="28"/>
          <w:szCs w:val="28"/>
        </w:rPr>
        <w:t>The</w:t>
      </w:r>
      <w:r w:rsidR="003B6B32" w:rsidRPr="003B6B32">
        <w:rPr>
          <w:rFonts w:asciiTheme="majorBidi" w:hAnsiTheme="majorBidi" w:cstheme="majorBidi"/>
          <w:sz w:val="28"/>
          <w:szCs w:val="28"/>
        </w:rPr>
        <w:t xml:space="preserve"> verse of the </w:t>
      </w:r>
      <w:r w:rsidR="00535056">
        <w:rPr>
          <w:rFonts w:asciiTheme="majorBidi" w:hAnsiTheme="majorBidi" w:cstheme="majorBidi"/>
          <w:sz w:val="28"/>
          <w:szCs w:val="28"/>
        </w:rPr>
        <w:t>one who demands to be chastised (Saála Saahe</w:t>
      </w:r>
      <w:r w:rsidR="00A0481C">
        <w:rPr>
          <w:rFonts w:asciiTheme="majorBidi" w:hAnsiTheme="majorBidi" w:cstheme="majorBidi"/>
          <w:sz w:val="28"/>
          <w:szCs w:val="28"/>
        </w:rPr>
        <w:t>l</w:t>
      </w:r>
      <w:r w:rsidR="00535056">
        <w:rPr>
          <w:rFonts w:asciiTheme="majorBidi" w:hAnsiTheme="majorBidi" w:cstheme="majorBidi"/>
          <w:sz w:val="28"/>
          <w:szCs w:val="28"/>
        </w:rPr>
        <w:t>);</w:t>
      </w:r>
      <w:r w:rsidR="003B6B32" w:rsidRPr="003B6B32">
        <w:rPr>
          <w:rFonts w:asciiTheme="majorBidi" w:hAnsiTheme="majorBidi" w:cstheme="majorBidi"/>
          <w:sz w:val="28"/>
          <w:szCs w:val="28"/>
        </w:rPr>
        <w:t xml:space="preserve"> and </w:t>
      </w:r>
    </w:p>
    <w:p w:rsidR="000F080C" w:rsidRDefault="001826EF" w:rsidP="001826EF">
      <w:pPr>
        <w:pStyle w:val="NormalWeb"/>
        <w:spacing w:before="0" w:beforeAutospacing="0" w:after="0" w:afterAutospacing="0" w:line="276" w:lineRule="auto"/>
        <w:jc w:val="both"/>
        <w:rPr>
          <w:rFonts w:asciiTheme="majorBidi" w:hAnsiTheme="majorBidi" w:cstheme="majorBidi"/>
          <w:sz w:val="28"/>
          <w:szCs w:val="28"/>
        </w:rPr>
      </w:pPr>
      <w:r>
        <w:rPr>
          <w:rFonts w:asciiTheme="majorBidi" w:hAnsiTheme="majorBidi" w:cstheme="majorBidi"/>
          <w:sz w:val="28"/>
          <w:szCs w:val="28"/>
        </w:rPr>
        <w:t xml:space="preserve">d) </w:t>
      </w:r>
      <w:r w:rsidR="00A0481C" w:rsidRPr="003B6B32">
        <w:rPr>
          <w:rFonts w:asciiTheme="majorBidi" w:hAnsiTheme="majorBidi" w:cstheme="majorBidi"/>
          <w:sz w:val="28"/>
          <w:szCs w:val="28"/>
        </w:rPr>
        <w:t>The</w:t>
      </w:r>
      <w:r w:rsidR="003B6B32" w:rsidRPr="003B6B32">
        <w:rPr>
          <w:rFonts w:asciiTheme="majorBidi" w:hAnsiTheme="majorBidi" w:cstheme="majorBidi"/>
          <w:sz w:val="28"/>
          <w:szCs w:val="28"/>
        </w:rPr>
        <w:t xml:space="preserve"> sermon of the Holy </w:t>
      </w:r>
      <w:r w:rsidR="00535056">
        <w:rPr>
          <w:rFonts w:asciiTheme="majorBidi" w:hAnsiTheme="majorBidi" w:cstheme="majorBidi"/>
          <w:sz w:val="28"/>
          <w:szCs w:val="28"/>
        </w:rPr>
        <w:t xml:space="preserve">Messenger of Allah (S.A) </w:t>
      </w:r>
      <w:r w:rsidR="003B6B32" w:rsidRPr="003B6B32">
        <w:rPr>
          <w:rFonts w:asciiTheme="majorBidi" w:hAnsiTheme="majorBidi" w:cstheme="majorBidi"/>
          <w:sz w:val="28"/>
          <w:szCs w:val="28"/>
        </w:rPr>
        <w:t>in honor of the Commander of the Faithful Ali (</w:t>
      </w:r>
      <w:r w:rsidR="00535056">
        <w:rPr>
          <w:rFonts w:asciiTheme="majorBidi" w:hAnsiTheme="majorBidi" w:cstheme="majorBidi"/>
          <w:sz w:val="28"/>
          <w:szCs w:val="28"/>
        </w:rPr>
        <w:t>A.S</w:t>
      </w:r>
      <w:r w:rsidR="003B6B32" w:rsidRPr="003B6B32">
        <w:rPr>
          <w:rFonts w:asciiTheme="majorBidi" w:hAnsiTheme="majorBidi" w:cstheme="majorBidi"/>
          <w:sz w:val="28"/>
          <w:szCs w:val="28"/>
        </w:rPr>
        <w:t xml:space="preserve">). </w:t>
      </w:r>
    </w:p>
    <w:p w:rsidR="003B6B32" w:rsidRDefault="001826EF" w:rsidP="000F080C">
      <w:pPr>
        <w:pStyle w:val="NormalWeb"/>
        <w:spacing w:before="0" w:beforeAutospacing="0" w:after="0" w:afterAutospacing="0" w:line="276" w:lineRule="auto"/>
        <w:jc w:val="both"/>
        <w:rPr>
          <w:rFonts w:asciiTheme="majorBidi" w:hAnsiTheme="majorBidi" w:cstheme="majorBidi"/>
          <w:sz w:val="28"/>
          <w:szCs w:val="28"/>
        </w:rPr>
      </w:pPr>
      <w:r>
        <w:rPr>
          <w:rFonts w:asciiTheme="majorBidi" w:hAnsiTheme="majorBidi" w:cstheme="majorBidi"/>
          <w:sz w:val="28"/>
          <w:szCs w:val="28"/>
        </w:rPr>
        <w:t>Th</w:t>
      </w:r>
      <w:r w:rsidR="000F080C">
        <w:rPr>
          <w:rFonts w:asciiTheme="majorBidi" w:hAnsiTheme="majorBidi" w:cstheme="majorBidi"/>
          <w:sz w:val="28"/>
          <w:szCs w:val="28"/>
        </w:rPr>
        <w:t>us</w:t>
      </w:r>
      <w:r>
        <w:rPr>
          <w:rFonts w:asciiTheme="majorBidi" w:hAnsiTheme="majorBidi" w:cstheme="majorBidi"/>
          <w:sz w:val="28"/>
          <w:szCs w:val="28"/>
        </w:rPr>
        <w:t>, s</w:t>
      </w:r>
      <w:r w:rsidR="003B6B32" w:rsidRPr="003B6B32">
        <w:rPr>
          <w:rFonts w:asciiTheme="majorBidi" w:hAnsiTheme="majorBidi" w:cstheme="majorBidi"/>
          <w:sz w:val="28"/>
          <w:szCs w:val="28"/>
        </w:rPr>
        <w:t>uch a person is not considered a true Muslim</w:t>
      </w:r>
      <w:r w:rsidR="00535056">
        <w:rPr>
          <w:rFonts w:asciiTheme="majorBidi" w:hAnsiTheme="majorBidi" w:cstheme="majorBidi"/>
          <w:sz w:val="28"/>
          <w:szCs w:val="28"/>
        </w:rPr>
        <w:t>. In fact, he d</w:t>
      </w:r>
      <w:r>
        <w:rPr>
          <w:rFonts w:asciiTheme="majorBidi" w:hAnsiTheme="majorBidi" w:cstheme="majorBidi"/>
          <w:sz w:val="28"/>
          <w:szCs w:val="28"/>
        </w:rPr>
        <w:t xml:space="preserve">oes not </w:t>
      </w:r>
      <w:r w:rsidR="003B6B32" w:rsidRPr="003B6B32">
        <w:rPr>
          <w:rFonts w:asciiTheme="majorBidi" w:hAnsiTheme="majorBidi" w:cstheme="majorBidi"/>
          <w:sz w:val="28"/>
          <w:szCs w:val="28"/>
        </w:rPr>
        <w:t xml:space="preserve">believes </w:t>
      </w:r>
      <w:r w:rsidR="000F080C">
        <w:rPr>
          <w:rFonts w:asciiTheme="majorBidi" w:hAnsiTheme="majorBidi" w:cstheme="majorBidi"/>
          <w:sz w:val="28"/>
          <w:szCs w:val="28"/>
        </w:rPr>
        <w:t xml:space="preserve">in </w:t>
      </w:r>
      <w:r w:rsidR="003B6B32" w:rsidRPr="003B6B32">
        <w:rPr>
          <w:rFonts w:asciiTheme="majorBidi" w:hAnsiTheme="majorBidi" w:cstheme="majorBidi"/>
          <w:sz w:val="28"/>
          <w:szCs w:val="28"/>
        </w:rPr>
        <w:t xml:space="preserve">the </w:t>
      </w:r>
      <w:r>
        <w:rPr>
          <w:rFonts w:asciiTheme="majorBidi" w:hAnsiTheme="majorBidi" w:cstheme="majorBidi"/>
          <w:sz w:val="28"/>
          <w:szCs w:val="28"/>
        </w:rPr>
        <w:t xml:space="preserve">Holy </w:t>
      </w:r>
      <w:r w:rsidR="003B6B32" w:rsidRPr="003B6B32">
        <w:rPr>
          <w:rFonts w:asciiTheme="majorBidi" w:hAnsiTheme="majorBidi" w:cstheme="majorBidi"/>
          <w:sz w:val="28"/>
          <w:szCs w:val="28"/>
        </w:rPr>
        <w:t xml:space="preserve">Qur'an and the </w:t>
      </w:r>
      <w:r>
        <w:rPr>
          <w:rFonts w:asciiTheme="majorBidi" w:hAnsiTheme="majorBidi" w:cstheme="majorBidi"/>
          <w:sz w:val="28"/>
          <w:szCs w:val="28"/>
        </w:rPr>
        <w:t xml:space="preserve">Holy Messenger of Allah (S.A) Even though </w:t>
      </w:r>
      <w:r w:rsidR="00A0481C">
        <w:rPr>
          <w:rFonts w:asciiTheme="majorBidi" w:hAnsiTheme="majorBidi" w:cstheme="majorBidi"/>
          <w:sz w:val="28"/>
          <w:szCs w:val="28"/>
        </w:rPr>
        <w:t xml:space="preserve">like </w:t>
      </w:r>
      <w:r w:rsidR="00A0481C" w:rsidRPr="003B6B32">
        <w:rPr>
          <w:rFonts w:asciiTheme="majorBidi" w:hAnsiTheme="majorBidi" w:cstheme="majorBidi"/>
          <w:sz w:val="28"/>
          <w:szCs w:val="28"/>
        </w:rPr>
        <w:t>Harith</w:t>
      </w:r>
      <w:r w:rsidR="003B6B32" w:rsidRPr="003B6B32">
        <w:rPr>
          <w:rFonts w:asciiTheme="majorBidi" w:hAnsiTheme="majorBidi" w:cstheme="majorBidi"/>
          <w:sz w:val="28"/>
          <w:szCs w:val="28"/>
        </w:rPr>
        <w:t xml:space="preserve"> ibn Nu'man Fahri</w:t>
      </w:r>
      <w:r>
        <w:rPr>
          <w:rFonts w:asciiTheme="majorBidi" w:hAnsiTheme="majorBidi" w:cstheme="majorBidi"/>
          <w:sz w:val="28"/>
          <w:szCs w:val="28"/>
        </w:rPr>
        <w:t xml:space="preserve">, he outwardly seems to be a Muslim. </w:t>
      </w:r>
      <w:r w:rsidR="003B6B32" w:rsidRPr="003B6B32">
        <w:rPr>
          <w:rFonts w:asciiTheme="majorBidi" w:hAnsiTheme="majorBidi" w:cstheme="majorBidi"/>
          <w:sz w:val="28"/>
          <w:szCs w:val="28"/>
        </w:rPr>
        <w:t>Such a person does not really have faith</w:t>
      </w:r>
      <w:r>
        <w:rPr>
          <w:rFonts w:asciiTheme="majorBidi" w:hAnsiTheme="majorBidi" w:cstheme="majorBidi"/>
          <w:sz w:val="28"/>
          <w:szCs w:val="28"/>
        </w:rPr>
        <w:t xml:space="preserve"> in the Almighty Allah and the Day of Resurrection. About such a person, the Holy </w:t>
      </w:r>
      <w:r w:rsidR="003B6B32" w:rsidRPr="003B6B32">
        <w:rPr>
          <w:rFonts w:asciiTheme="majorBidi" w:hAnsiTheme="majorBidi" w:cstheme="majorBidi"/>
          <w:sz w:val="28"/>
          <w:szCs w:val="28"/>
        </w:rPr>
        <w:t xml:space="preserve">Qur'an says </w:t>
      </w:r>
      <w:r w:rsidR="000F080C">
        <w:rPr>
          <w:rFonts w:asciiTheme="majorBidi" w:hAnsiTheme="majorBidi" w:cstheme="majorBidi"/>
          <w:sz w:val="28"/>
          <w:szCs w:val="28"/>
        </w:rPr>
        <w:t xml:space="preserve">in such a </w:t>
      </w:r>
      <w:r w:rsidR="00A0481C">
        <w:rPr>
          <w:rFonts w:asciiTheme="majorBidi" w:hAnsiTheme="majorBidi" w:cstheme="majorBidi"/>
          <w:sz w:val="28"/>
          <w:szCs w:val="28"/>
        </w:rPr>
        <w:t>case:</w:t>
      </w:r>
      <w:r w:rsidR="003B6B32" w:rsidRPr="003B6B32">
        <w:rPr>
          <w:rFonts w:asciiTheme="majorBidi" w:hAnsiTheme="majorBidi" w:cstheme="majorBidi"/>
          <w:sz w:val="28"/>
          <w:szCs w:val="28"/>
          <w:rtl/>
        </w:rPr>
        <w:t xml:space="preserve"> </w:t>
      </w:r>
    </w:p>
    <w:p w:rsidR="003B6B32" w:rsidRDefault="003B6B32" w:rsidP="001826EF">
      <w:pPr>
        <w:pStyle w:val="NormalWeb"/>
        <w:bidi/>
        <w:spacing w:before="0" w:beforeAutospacing="0" w:after="0" w:afterAutospacing="0"/>
        <w:rPr>
          <w:rFonts w:asciiTheme="majorBidi" w:hAnsiTheme="majorBidi" w:cs="QuranTaha"/>
          <w:b/>
          <w:bCs/>
          <w:sz w:val="32"/>
          <w:szCs w:val="32"/>
        </w:rPr>
      </w:pPr>
      <w:r w:rsidRPr="001826EF">
        <w:rPr>
          <w:rFonts w:asciiTheme="majorBidi" w:hAnsiTheme="majorBidi" w:cs="QuranTaha"/>
          <w:b/>
          <w:bCs/>
          <w:sz w:val="32"/>
          <w:szCs w:val="32"/>
          <w:rtl/>
        </w:rPr>
        <w:t>لَلْكَافِرِينَ لَيْسَ لَهُ دَافِعٌ</w:t>
      </w:r>
    </w:p>
    <w:p w:rsidR="001826EF" w:rsidRDefault="001826EF" w:rsidP="001826EF">
      <w:pPr>
        <w:bidi w:val="0"/>
        <w:spacing w:after="0" w:line="240" w:lineRule="auto"/>
        <w:rPr>
          <w:rFonts w:ascii="Times New Roman" w:eastAsia="Times New Roman" w:hAnsi="Times New Roman" w:cs="Times New Roman"/>
          <w:color w:val="000000"/>
          <w:sz w:val="28"/>
          <w:szCs w:val="28"/>
          <w:lang w:bidi="ar-SA"/>
        </w:rPr>
      </w:pPr>
      <w:r w:rsidRPr="00B519A3">
        <w:rPr>
          <w:rFonts w:ascii="Times New Roman" w:eastAsia="Times New Roman" w:hAnsi="Times New Roman" w:cs="Times New Roman"/>
          <w:b/>
          <w:bCs/>
          <w:color w:val="0000FF"/>
          <w:sz w:val="28"/>
          <w:szCs w:val="28"/>
          <w:lang w:bidi="ar-SA"/>
        </w:rPr>
        <w:t>{Al-Maárij (70): 1-3}</w:t>
      </w:r>
      <w:r w:rsidRPr="00C12C7C">
        <w:rPr>
          <w:rFonts w:ascii="Times New Roman" w:eastAsia="Times New Roman" w:hAnsi="Times New Roman" w:cs="Times New Roman"/>
          <w:color w:val="000000"/>
          <w:sz w:val="28"/>
          <w:szCs w:val="28"/>
          <w:lang w:bidi="ar-SA"/>
        </w:rPr>
        <w:t> The unbelievers</w:t>
      </w:r>
      <w:r>
        <w:rPr>
          <w:rFonts w:ascii="Times New Roman" w:eastAsia="Times New Roman" w:hAnsi="Times New Roman" w:cs="Times New Roman"/>
          <w:color w:val="000000"/>
          <w:sz w:val="28"/>
          <w:szCs w:val="28"/>
          <w:lang w:bidi="ar-SA"/>
        </w:rPr>
        <w:t>;</w:t>
      </w:r>
      <w:r w:rsidRPr="00C12C7C">
        <w:rPr>
          <w:rFonts w:ascii="Times New Roman" w:eastAsia="Times New Roman" w:hAnsi="Times New Roman" w:cs="Times New Roman"/>
          <w:color w:val="000000"/>
          <w:sz w:val="28"/>
          <w:szCs w:val="28"/>
          <w:lang w:bidi="ar-SA"/>
        </w:rPr>
        <w:t xml:space="preserve"> there is none to avert it</w:t>
      </w:r>
      <w:r>
        <w:rPr>
          <w:rFonts w:ascii="Times New Roman" w:eastAsia="Times New Roman" w:hAnsi="Times New Roman" w:cs="Times New Roman"/>
          <w:color w:val="000000"/>
          <w:sz w:val="28"/>
          <w:szCs w:val="28"/>
          <w:lang w:bidi="ar-SA"/>
        </w:rPr>
        <w:t>.</w:t>
      </w:r>
    </w:p>
    <w:p w:rsidR="003B6B32" w:rsidRPr="003B6B32" w:rsidRDefault="003B6B32" w:rsidP="00A0481C">
      <w:pPr>
        <w:pStyle w:val="NormalWeb"/>
        <w:spacing w:line="276" w:lineRule="auto"/>
        <w:jc w:val="both"/>
        <w:rPr>
          <w:rFonts w:asciiTheme="majorBidi" w:hAnsiTheme="majorBidi" w:cstheme="majorBidi"/>
          <w:sz w:val="28"/>
          <w:szCs w:val="28"/>
          <w:rtl/>
        </w:rPr>
      </w:pPr>
      <w:r w:rsidRPr="003B6B32">
        <w:rPr>
          <w:rFonts w:asciiTheme="majorBidi" w:hAnsiTheme="majorBidi" w:cstheme="majorBidi"/>
          <w:sz w:val="28"/>
          <w:szCs w:val="28"/>
        </w:rPr>
        <w:t xml:space="preserve">That is, Harith Ibn Nu'man Fahri, who </w:t>
      </w:r>
      <w:r w:rsidR="00A0481C">
        <w:rPr>
          <w:rFonts w:asciiTheme="majorBidi" w:hAnsiTheme="majorBidi" w:cstheme="majorBidi"/>
          <w:sz w:val="28"/>
          <w:szCs w:val="28"/>
        </w:rPr>
        <w:t>acknowledges and testifies about M</w:t>
      </w:r>
      <w:r w:rsidRPr="003B6B32">
        <w:rPr>
          <w:rFonts w:asciiTheme="majorBidi" w:hAnsiTheme="majorBidi" w:cstheme="majorBidi"/>
          <w:sz w:val="28"/>
          <w:szCs w:val="28"/>
        </w:rPr>
        <w:t xml:space="preserve">onotheism and </w:t>
      </w:r>
      <w:r w:rsidR="007F6B63" w:rsidRPr="003B6B32">
        <w:rPr>
          <w:rFonts w:asciiTheme="majorBidi" w:hAnsiTheme="majorBidi" w:cstheme="majorBidi"/>
          <w:sz w:val="28"/>
          <w:szCs w:val="28"/>
        </w:rPr>
        <w:t>Prophethood</w:t>
      </w:r>
      <w:r w:rsidR="00A0481C">
        <w:rPr>
          <w:rFonts w:asciiTheme="majorBidi" w:hAnsiTheme="majorBidi" w:cstheme="majorBidi"/>
          <w:sz w:val="28"/>
          <w:szCs w:val="28"/>
        </w:rPr>
        <w:t xml:space="preserve">. He </w:t>
      </w:r>
      <w:r w:rsidRPr="003B6B32">
        <w:rPr>
          <w:rFonts w:asciiTheme="majorBidi" w:hAnsiTheme="majorBidi" w:cstheme="majorBidi"/>
          <w:sz w:val="28"/>
          <w:szCs w:val="28"/>
        </w:rPr>
        <w:t>apparently follows the rul</w:t>
      </w:r>
      <w:r w:rsidR="00A0481C">
        <w:rPr>
          <w:rFonts w:asciiTheme="majorBidi" w:hAnsiTheme="majorBidi" w:cstheme="majorBidi"/>
          <w:sz w:val="28"/>
          <w:szCs w:val="28"/>
        </w:rPr>
        <w:t xml:space="preserve">ings of Islam. </w:t>
      </w:r>
      <w:r w:rsidR="00EB46E8">
        <w:rPr>
          <w:rFonts w:asciiTheme="majorBidi" w:hAnsiTheme="majorBidi" w:cstheme="majorBidi"/>
          <w:sz w:val="28"/>
          <w:szCs w:val="28"/>
        </w:rPr>
        <w:t>Nevertheless</w:t>
      </w:r>
      <w:r w:rsidR="00A0481C">
        <w:rPr>
          <w:rFonts w:asciiTheme="majorBidi" w:hAnsiTheme="majorBidi" w:cstheme="majorBidi"/>
          <w:sz w:val="28"/>
          <w:szCs w:val="28"/>
        </w:rPr>
        <w:t xml:space="preserve">, a person with such a faith </w:t>
      </w:r>
      <w:r w:rsidRPr="003B6B32">
        <w:rPr>
          <w:rFonts w:asciiTheme="majorBidi" w:hAnsiTheme="majorBidi" w:cstheme="majorBidi"/>
          <w:sz w:val="28"/>
          <w:szCs w:val="28"/>
        </w:rPr>
        <w:t>is considered a</w:t>
      </w:r>
      <w:r w:rsidR="00A0481C">
        <w:rPr>
          <w:rFonts w:asciiTheme="majorBidi" w:hAnsiTheme="majorBidi" w:cstheme="majorBidi"/>
          <w:sz w:val="28"/>
          <w:szCs w:val="28"/>
        </w:rPr>
        <w:t xml:space="preserve"> Kafir and an </w:t>
      </w:r>
      <w:r w:rsidRPr="003B6B32">
        <w:rPr>
          <w:rFonts w:asciiTheme="majorBidi" w:hAnsiTheme="majorBidi" w:cstheme="majorBidi"/>
          <w:sz w:val="28"/>
          <w:szCs w:val="28"/>
        </w:rPr>
        <w:t>infidel</w:t>
      </w:r>
      <w:r w:rsidR="00A0481C">
        <w:rPr>
          <w:rFonts w:asciiTheme="majorBidi" w:hAnsiTheme="majorBidi" w:cstheme="majorBidi"/>
          <w:sz w:val="28"/>
          <w:szCs w:val="28"/>
        </w:rPr>
        <w:t xml:space="preserve">. The reason is that he </w:t>
      </w:r>
      <w:r w:rsidRPr="003B6B32">
        <w:rPr>
          <w:rFonts w:asciiTheme="majorBidi" w:hAnsiTheme="majorBidi" w:cstheme="majorBidi"/>
          <w:sz w:val="28"/>
          <w:szCs w:val="28"/>
        </w:rPr>
        <w:t>deni</w:t>
      </w:r>
      <w:r w:rsidR="00A0481C">
        <w:rPr>
          <w:rFonts w:asciiTheme="majorBidi" w:hAnsiTheme="majorBidi" w:cstheme="majorBidi"/>
          <w:sz w:val="28"/>
          <w:szCs w:val="28"/>
        </w:rPr>
        <w:t>es</w:t>
      </w:r>
      <w:r w:rsidRPr="003B6B32">
        <w:rPr>
          <w:rFonts w:asciiTheme="majorBidi" w:hAnsiTheme="majorBidi" w:cstheme="majorBidi"/>
          <w:sz w:val="28"/>
          <w:szCs w:val="28"/>
        </w:rPr>
        <w:t xml:space="preserve"> the verses of the </w:t>
      </w:r>
      <w:r w:rsidR="00A0481C">
        <w:rPr>
          <w:rFonts w:asciiTheme="majorBidi" w:hAnsiTheme="majorBidi" w:cstheme="majorBidi"/>
          <w:sz w:val="28"/>
          <w:szCs w:val="28"/>
        </w:rPr>
        <w:t xml:space="preserve">Holy </w:t>
      </w:r>
      <w:r w:rsidRPr="003B6B32">
        <w:rPr>
          <w:rFonts w:asciiTheme="majorBidi" w:hAnsiTheme="majorBidi" w:cstheme="majorBidi"/>
          <w:sz w:val="28"/>
          <w:szCs w:val="28"/>
        </w:rPr>
        <w:t>Qur'an and the sermon</w:t>
      </w:r>
      <w:r w:rsidR="00A0481C">
        <w:rPr>
          <w:rFonts w:asciiTheme="majorBidi" w:hAnsiTheme="majorBidi" w:cstheme="majorBidi"/>
          <w:sz w:val="28"/>
          <w:szCs w:val="28"/>
        </w:rPr>
        <w:t>s</w:t>
      </w:r>
      <w:r w:rsidRPr="003B6B32">
        <w:rPr>
          <w:rFonts w:asciiTheme="majorBidi" w:hAnsiTheme="majorBidi" w:cstheme="majorBidi"/>
          <w:sz w:val="28"/>
          <w:szCs w:val="28"/>
        </w:rPr>
        <w:t xml:space="preserve"> of the </w:t>
      </w:r>
      <w:r w:rsidR="00A0481C">
        <w:rPr>
          <w:rFonts w:asciiTheme="majorBidi" w:hAnsiTheme="majorBidi" w:cstheme="majorBidi"/>
          <w:sz w:val="28"/>
          <w:szCs w:val="28"/>
        </w:rPr>
        <w:t xml:space="preserve">Holy Messenger of Allah (S.A) </w:t>
      </w:r>
      <w:r w:rsidRPr="003B6B32">
        <w:rPr>
          <w:rFonts w:asciiTheme="majorBidi" w:hAnsiTheme="majorBidi" w:cstheme="majorBidi"/>
          <w:sz w:val="28"/>
          <w:szCs w:val="28"/>
        </w:rPr>
        <w:t>on the day of Ghadir</w:t>
      </w:r>
      <w:r w:rsidR="00A0481C">
        <w:rPr>
          <w:rFonts w:asciiTheme="majorBidi" w:hAnsiTheme="majorBidi" w:cstheme="majorBidi"/>
          <w:sz w:val="28"/>
          <w:szCs w:val="28"/>
        </w:rPr>
        <w:t xml:space="preserve">. The sermon of his holiness (S.A) testifies that one who does not </w:t>
      </w:r>
      <w:r w:rsidRPr="003B6B32">
        <w:rPr>
          <w:rFonts w:asciiTheme="majorBidi" w:hAnsiTheme="majorBidi" w:cstheme="majorBidi"/>
          <w:sz w:val="28"/>
          <w:szCs w:val="28"/>
        </w:rPr>
        <w:t>belie</w:t>
      </w:r>
      <w:r w:rsidR="00A0481C">
        <w:rPr>
          <w:rFonts w:asciiTheme="majorBidi" w:hAnsiTheme="majorBidi" w:cstheme="majorBidi"/>
          <w:sz w:val="28"/>
          <w:szCs w:val="28"/>
        </w:rPr>
        <w:t xml:space="preserve">ve </w:t>
      </w:r>
      <w:r w:rsidRPr="003B6B32">
        <w:rPr>
          <w:rFonts w:asciiTheme="majorBidi" w:hAnsiTheme="majorBidi" w:cstheme="majorBidi"/>
          <w:sz w:val="28"/>
          <w:szCs w:val="28"/>
        </w:rPr>
        <w:t xml:space="preserve">in the </w:t>
      </w:r>
      <w:r w:rsidR="00A0481C">
        <w:rPr>
          <w:rFonts w:asciiTheme="majorBidi" w:hAnsiTheme="majorBidi" w:cstheme="majorBidi"/>
          <w:sz w:val="28"/>
          <w:szCs w:val="28"/>
        </w:rPr>
        <w:t>Wilayat and G</w:t>
      </w:r>
      <w:r w:rsidRPr="003B6B32">
        <w:rPr>
          <w:rFonts w:asciiTheme="majorBidi" w:hAnsiTheme="majorBidi" w:cstheme="majorBidi"/>
          <w:sz w:val="28"/>
          <w:szCs w:val="28"/>
        </w:rPr>
        <w:t>uardianship of Amir al-Mu'minin Ali (</w:t>
      </w:r>
      <w:r w:rsidR="00A0481C">
        <w:rPr>
          <w:rFonts w:asciiTheme="majorBidi" w:hAnsiTheme="majorBidi" w:cstheme="majorBidi"/>
          <w:sz w:val="28"/>
          <w:szCs w:val="28"/>
        </w:rPr>
        <w:t>A.S</w:t>
      </w:r>
      <w:r w:rsidRPr="003B6B32">
        <w:rPr>
          <w:rFonts w:asciiTheme="majorBidi" w:hAnsiTheme="majorBidi" w:cstheme="majorBidi"/>
          <w:sz w:val="28"/>
          <w:szCs w:val="28"/>
        </w:rPr>
        <w:t>)</w:t>
      </w:r>
      <w:r w:rsidR="00A0481C">
        <w:rPr>
          <w:rFonts w:asciiTheme="majorBidi" w:hAnsiTheme="majorBidi" w:cstheme="majorBidi"/>
          <w:sz w:val="28"/>
          <w:szCs w:val="28"/>
        </w:rPr>
        <w:t xml:space="preserve"> is a Kafir and an infidel</w:t>
      </w:r>
      <w:r w:rsidRPr="003B6B32">
        <w:rPr>
          <w:rFonts w:asciiTheme="majorBidi" w:hAnsiTheme="majorBidi" w:cstheme="majorBidi"/>
          <w:sz w:val="28"/>
          <w:szCs w:val="28"/>
        </w:rPr>
        <w:t>.</w:t>
      </w:r>
    </w:p>
    <w:p w:rsidR="001E42AC" w:rsidRPr="001E42AC" w:rsidRDefault="001E42AC" w:rsidP="00105046">
      <w:pPr>
        <w:pStyle w:val="NormalWeb"/>
        <w:spacing w:line="276" w:lineRule="auto"/>
        <w:jc w:val="both"/>
        <w:rPr>
          <w:rFonts w:asciiTheme="majorBidi" w:hAnsiTheme="majorBidi" w:cstheme="majorBidi"/>
          <w:sz w:val="28"/>
          <w:szCs w:val="28"/>
        </w:rPr>
      </w:pPr>
      <w:r w:rsidRPr="001E42AC">
        <w:rPr>
          <w:rFonts w:asciiTheme="majorBidi" w:hAnsiTheme="majorBidi" w:cstheme="majorBidi"/>
          <w:sz w:val="28"/>
          <w:szCs w:val="28"/>
        </w:rPr>
        <w:t xml:space="preserve">The third point that is </w:t>
      </w:r>
      <w:r w:rsidR="00931795">
        <w:rPr>
          <w:rFonts w:asciiTheme="majorBidi" w:hAnsiTheme="majorBidi" w:cstheme="majorBidi"/>
          <w:sz w:val="28"/>
          <w:szCs w:val="28"/>
        </w:rPr>
        <w:t>evidently clear from the</w:t>
      </w:r>
      <w:r w:rsidRPr="001E42AC">
        <w:rPr>
          <w:rFonts w:asciiTheme="majorBidi" w:hAnsiTheme="majorBidi" w:cstheme="majorBidi"/>
          <w:sz w:val="28"/>
          <w:szCs w:val="28"/>
        </w:rPr>
        <w:t xml:space="preserve"> verse </w:t>
      </w:r>
      <w:r w:rsidR="00931795">
        <w:rPr>
          <w:rFonts w:asciiTheme="majorBidi" w:hAnsiTheme="majorBidi" w:cstheme="majorBidi"/>
          <w:sz w:val="28"/>
          <w:szCs w:val="28"/>
        </w:rPr>
        <w:t xml:space="preserve">of the Holy Quran </w:t>
      </w:r>
      <w:r w:rsidRPr="001E42AC">
        <w:rPr>
          <w:rFonts w:asciiTheme="majorBidi" w:hAnsiTheme="majorBidi" w:cstheme="majorBidi"/>
          <w:sz w:val="28"/>
          <w:szCs w:val="28"/>
        </w:rPr>
        <w:t>is that disbelievers</w:t>
      </w:r>
      <w:r w:rsidR="00931795">
        <w:rPr>
          <w:rFonts w:asciiTheme="majorBidi" w:hAnsiTheme="majorBidi" w:cstheme="majorBidi"/>
          <w:sz w:val="28"/>
          <w:szCs w:val="28"/>
        </w:rPr>
        <w:t xml:space="preserve"> to this faith will be subjected to the worst Divine chastisement. Hence, one who does not believe and denies </w:t>
      </w:r>
      <w:r w:rsidRPr="001E42AC">
        <w:rPr>
          <w:rFonts w:asciiTheme="majorBidi" w:hAnsiTheme="majorBidi" w:cstheme="majorBidi"/>
          <w:sz w:val="28"/>
          <w:szCs w:val="28"/>
        </w:rPr>
        <w:t xml:space="preserve">the </w:t>
      </w:r>
      <w:r w:rsidR="00931795">
        <w:rPr>
          <w:rFonts w:asciiTheme="majorBidi" w:hAnsiTheme="majorBidi" w:cstheme="majorBidi"/>
          <w:sz w:val="28"/>
          <w:szCs w:val="28"/>
        </w:rPr>
        <w:t>D</w:t>
      </w:r>
      <w:r w:rsidRPr="001E42AC">
        <w:rPr>
          <w:rFonts w:asciiTheme="majorBidi" w:hAnsiTheme="majorBidi" w:cstheme="majorBidi"/>
          <w:sz w:val="28"/>
          <w:szCs w:val="28"/>
        </w:rPr>
        <w:t xml:space="preserve">ivine </w:t>
      </w:r>
      <w:r w:rsidR="00931795">
        <w:rPr>
          <w:rFonts w:asciiTheme="majorBidi" w:hAnsiTheme="majorBidi" w:cstheme="majorBidi"/>
          <w:sz w:val="28"/>
          <w:szCs w:val="28"/>
        </w:rPr>
        <w:t xml:space="preserve">commandment about the </w:t>
      </w:r>
      <w:r w:rsidRPr="001E42AC">
        <w:rPr>
          <w:rFonts w:asciiTheme="majorBidi" w:hAnsiTheme="majorBidi" w:cstheme="majorBidi"/>
          <w:sz w:val="28"/>
          <w:szCs w:val="28"/>
        </w:rPr>
        <w:lastRenderedPageBreak/>
        <w:t xml:space="preserve">Imamate and </w:t>
      </w:r>
      <w:r w:rsidR="00931795">
        <w:rPr>
          <w:rFonts w:asciiTheme="majorBidi" w:hAnsiTheme="majorBidi" w:cstheme="majorBidi"/>
          <w:sz w:val="28"/>
          <w:szCs w:val="28"/>
        </w:rPr>
        <w:t>G</w:t>
      </w:r>
      <w:r w:rsidRPr="001E42AC">
        <w:rPr>
          <w:rFonts w:asciiTheme="majorBidi" w:hAnsiTheme="majorBidi" w:cstheme="majorBidi"/>
          <w:sz w:val="28"/>
          <w:szCs w:val="28"/>
        </w:rPr>
        <w:t>uardianship of the Commander of the Faithful</w:t>
      </w:r>
      <w:r w:rsidR="00931795">
        <w:rPr>
          <w:rFonts w:asciiTheme="majorBidi" w:hAnsiTheme="majorBidi" w:cstheme="majorBidi"/>
          <w:sz w:val="28"/>
          <w:szCs w:val="28"/>
        </w:rPr>
        <w:t xml:space="preserve"> (A.S) </w:t>
      </w:r>
      <w:bookmarkStart w:id="0" w:name="_GoBack"/>
      <w:bookmarkEnd w:id="0"/>
      <w:r w:rsidR="00931795">
        <w:rPr>
          <w:rFonts w:asciiTheme="majorBidi" w:hAnsiTheme="majorBidi" w:cstheme="majorBidi"/>
          <w:sz w:val="28"/>
          <w:szCs w:val="28"/>
        </w:rPr>
        <w:t xml:space="preserve">will be </w:t>
      </w:r>
      <w:r w:rsidR="00EB46E8">
        <w:rPr>
          <w:rFonts w:asciiTheme="majorBidi" w:hAnsiTheme="majorBidi" w:cstheme="majorBidi"/>
          <w:sz w:val="28"/>
          <w:szCs w:val="28"/>
        </w:rPr>
        <w:t>severely</w:t>
      </w:r>
      <w:r w:rsidR="00931795">
        <w:rPr>
          <w:rFonts w:asciiTheme="majorBidi" w:hAnsiTheme="majorBidi" w:cstheme="majorBidi"/>
          <w:sz w:val="28"/>
          <w:szCs w:val="28"/>
        </w:rPr>
        <w:t xml:space="preserve"> punished by the Divine Lord</w:t>
      </w:r>
      <w:r w:rsidRPr="001E42AC">
        <w:rPr>
          <w:rFonts w:asciiTheme="majorBidi" w:hAnsiTheme="majorBidi" w:cstheme="majorBidi"/>
          <w:sz w:val="28"/>
          <w:szCs w:val="28"/>
        </w:rPr>
        <w:t>.</w:t>
      </w:r>
    </w:p>
    <w:p w:rsidR="001E42AC" w:rsidRPr="001E42AC" w:rsidRDefault="001E42AC" w:rsidP="00931795">
      <w:pPr>
        <w:pStyle w:val="NormalWeb"/>
        <w:spacing w:line="276" w:lineRule="auto"/>
        <w:jc w:val="both"/>
        <w:rPr>
          <w:rFonts w:asciiTheme="majorBidi" w:hAnsiTheme="majorBidi" w:cstheme="majorBidi"/>
          <w:sz w:val="28"/>
          <w:szCs w:val="28"/>
        </w:rPr>
      </w:pPr>
      <w:r w:rsidRPr="001E42AC">
        <w:rPr>
          <w:rFonts w:asciiTheme="majorBidi" w:hAnsiTheme="majorBidi" w:cstheme="majorBidi"/>
          <w:sz w:val="28"/>
          <w:szCs w:val="28"/>
        </w:rPr>
        <w:t xml:space="preserve">These are the points that can be extracted from this verse </w:t>
      </w:r>
      <w:r w:rsidR="00931795">
        <w:rPr>
          <w:rFonts w:asciiTheme="majorBidi" w:hAnsiTheme="majorBidi" w:cstheme="majorBidi"/>
          <w:sz w:val="28"/>
          <w:szCs w:val="28"/>
        </w:rPr>
        <w:t>of the Holy Quran.</w:t>
      </w:r>
      <w:r w:rsidR="00EF3377">
        <w:rPr>
          <w:rFonts w:asciiTheme="majorBidi" w:hAnsiTheme="majorBidi" w:cstheme="majorBidi"/>
          <w:sz w:val="28"/>
          <w:szCs w:val="28"/>
        </w:rPr>
        <w:t xml:space="preserve"> </w:t>
      </w:r>
      <w:r w:rsidR="00931795">
        <w:rPr>
          <w:rFonts w:asciiTheme="majorBidi" w:hAnsiTheme="majorBidi" w:cstheme="majorBidi"/>
          <w:sz w:val="28"/>
          <w:szCs w:val="28"/>
        </w:rPr>
        <w:t xml:space="preserve">It can </w:t>
      </w:r>
      <w:r w:rsidRPr="001E42AC">
        <w:rPr>
          <w:rFonts w:asciiTheme="majorBidi" w:hAnsiTheme="majorBidi" w:cstheme="majorBidi"/>
          <w:sz w:val="28"/>
          <w:szCs w:val="28"/>
        </w:rPr>
        <w:t xml:space="preserve">be confirmed by many other </w:t>
      </w:r>
      <w:r w:rsidR="00931795">
        <w:rPr>
          <w:rFonts w:asciiTheme="majorBidi" w:hAnsiTheme="majorBidi" w:cstheme="majorBidi"/>
          <w:sz w:val="28"/>
          <w:szCs w:val="28"/>
        </w:rPr>
        <w:t xml:space="preserve">Divine </w:t>
      </w:r>
      <w:r w:rsidRPr="001E42AC">
        <w:rPr>
          <w:rFonts w:asciiTheme="majorBidi" w:hAnsiTheme="majorBidi" w:cstheme="majorBidi"/>
          <w:sz w:val="28"/>
          <w:szCs w:val="28"/>
        </w:rPr>
        <w:t xml:space="preserve">verses and </w:t>
      </w:r>
      <w:r w:rsidR="00931795">
        <w:rPr>
          <w:rFonts w:asciiTheme="majorBidi" w:hAnsiTheme="majorBidi" w:cstheme="majorBidi"/>
          <w:sz w:val="28"/>
          <w:szCs w:val="28"/>
        </w:rPr>
        <w:t xml:space="preserve">Prophetic </w:t>
      </w:r>
      <w:r w:rsidRPr="001E42AC">
        <w:rPr>
          <w:rFonts w:asciiTheme="majorBidi" w:hAnsiTheme="majorBidi" w:cstheme="majorBidi"/>
          <w:sz w:val="28"/>
          <w:szCs w:val="28"/>
        </w:rPr>
        <w:t>narrations.</w:t>
      </w:r>
    </w:p>
    <w:p w:rsidR="001E42AC" w:rsidRPr="001E42AC" w:rsidRDefault="001E42AC" w:rsidP="00EF3377">
      <w:pPr>
        <w:pStyle w:val="NormalWeb"/>
        <w:spacing w:line="276" w:lineRule="auto"/>
        <w:jc w:val="both"/>
        <w:rPr>
          <w:rFonts w:asciiTheme="majorBidi" w:hAnsiTheme="majorBidi" w:cstheme="majorBidi"/>
          <w:sz w:val="28"/>
          <w:szCs w:val="28"/>
        </w:rPr>
      </w:pPr>
      <w:r w:rsidRPr="001E42AC">
        <w:rPr>
          <w:rFonts w:asciiTheme="majorBidi" w:hAnsiTheme="majorBidi" w:cstheme="majorBidi"/>
          <w:sz w:val="28"/>
          <w:szCs w:val="28"/>
        </w:rPr>
        <w:t xml:space="preserve">O </w:t>
      </w:r>
      <w:r w:rsidR="00931795">
        <w:rPr>
          <w:rFonts w:asciiTheme="majorBidi" w:hAnsiTheme="majorBidi" w:cstheme="majorBidi"/>
          <w:sz w:val="28"/>
          <w:szCs w:val="28"/>
        </w:rPr>
        <w:t>Allah. B</w:t>
      </w:r>
      <w:r w:rsidRPr="001E42AC">
        <w:rPr>
          <w:rFonts w:asciiTheme="majorBidi" w:hAnsiTheme="majorBidi" w:cstheme="majorBidi"/>
          <w:sz w:val="28"/>
          <w:szCs w:val="28"/>
        </w:rPr>
        <w:t xml:space="preserve">y the </w:t>
      </w:r>
      <w:r w:rsidR="00931795">
        <w:rPr>
          <w:rFonts w:asciiTheme="majorBidi" w:hAnsiTheme="majorBidi" w:cstheme="majorBidi"/>
          <w:sz w:val="28"/>
          <w:szCs w:val="28"/>
        </w:rPr>
        <w:t xml:space="preserve">Haq </w:t>
      </w:r>
      <w:r w:rsidRPr="001E42AC">
        <w:rPr>
          <w:rFonts w:asciiTheme="majorBidi" w:hAnsiTheme="majorBidi" w:cstheme="majorBidi"/>
          <w:sz w:val="28"/>
          <w:szCs w:val="28"/>
        </w:rPr>
        <w:t xml:space="preserve">of the Commander of the Faithful, </w:t>
      </w:r>
      <w:r w:rsidR="00931795">
        <w:rPr>
          <w:rFonts w:asciiTheme="majorBidi" w:hAnsiTheme="majorBidi" w:cstheme="majorBidi"/>
          <w:sz w:val="28"/>
          <w:szCs w:val="28"/>
        </w:rPr>
        <w:t xml:space="preserve">hasten the Faraj and </w:t>
      </w:r>
      <w:r w:rsidRPr="001E42AC">
        <w:rPr>
          <w:rFonts w:asciiTheme="majorBidi" w:hAnsiTheme="majorBidi" w:cstheme="majorBidi"/>
          <w:sz w:val="28"/>
          <w:szCs w:val="28"/>
        </w:rPr>
        <w:t xml:space="preserve">advent of Imam Zaman </w:t>
      </w:r>
      <w:r w:rsidR="00931795">
        <w:rPr>
          <w:rFonts w:asciiTheme="majorBidi" w:hAnsiTheme="majorBidi" w:cstheme="majorBidi"/>
          <w:sz w:val="28"/>
          <w:szCs w:val="28"/>
        </w:rPr>
        <w:t>(A.J)</w:t>
      </w:r>
      <w:r w:rsidR="00EF3377">
        <w:rPr>
          <w:rFonts w:asciiTheme="majorBidi" w:hAnsiTheme="majorBidi" w:cstheme="majorBidi"/>
          <w:sz w:val="28"/>
          <w:szCs w:val="28"/>
        </w:rPr>
        <w:t xml:space="preserve">. Make us thankful and grateful in being under the Wilayat and </w:t>
      </w:r>
      <w:r w:rsidRPr="001E42AC">
        <w:rPr>
          <w:rFonts w:asciiTheme="majorBidi" w:hAnsiTheme="majorBidi" w:cstheme="majorBidi"/>
          <w:sz w:val="28"/>
          <w:szCs w:val="28"/>
        </w:rPr>
        <w:t xml:space="preserve">the </w:t>
      </w:r>
      <w:r w:rsidR="00EF3377">
        <w:rPr>
          <w:rFonts w:asciiTheme="majorBidi" w:hAnsiTheme="majorBidi" w:cstheme="majorBidi"/>
          <w:sz w:val="28"/>
          <w:szCs w:val="28"/>
        </w:rPr>
        <w:t>G</w:t>
      </w:r>
      <w:r w:rsidRPr="001E42AC">
        <w:rPr>
          <w:rFonts w:asciiTheme="majorBidi" w:hAnsiTheme="majorBidi" w:cstheme="majorBidi"/>
          <w:sz w:val="28"/>
          <w:szCs w:val="28"/>
        </w:rPr>
        <w:t xml:space="preserve">uardianship of </w:t>
      </w:r>
      <w:r w:rsidR="00EF3377">
        <w:rPr>
          <w:rFonts w:asciiTheme="majorBidi" w:hAnsiTheme="majorBidi" w:cstheme="majorBidi"/>
          <w:sz w:val="28"/>
          <w:szCs w:val="28"/>
        </w:rPr>
        <w:t>Amir-ul-</w:t>
      </w:r>
      <w:r w:rsidR="00EB46E8">
        <w:rPr>
          <w:rFonts w:asciiTheme="majorBidi" w:hAnsiTheme="majorBidi" w:cstheme="majorBidi"/>
          <w:sz w:val="28"/>
          <w:szCs w:val="28"/>
        </w:rPr>
        <w:t>Mu’minin</w:t>
      </w:r>
      <w:r w:rsidR="00EF3377">
        <w:rPr>
          <w:rFonts w:asciiTheme="majorBidi" w:hAnsiTheme="majorBidi" w:cstheme="majorBidi"/>
          <w:sz w:val="28"/>
          <w:szCs w:val="28"/>
        </w:rPr>
        <w:t xml:space="preserve"> </w:t>
      </w:r>
      <w:r w:rsidRPr="001E42AC">
        <w:rPr>
          <w:rFonts w:asciiTheme="majorBidi" w:hAnsiTheme="majorBidi" w:cstheme="majorBidi"/>
          <w:sz w:val="28"/>
          <w:szCs w:val="28"/>
        </w:rPr>
        <w:t xml:space="preserve">and </w:t>
      </w:r>
      <w:r w:rsidR="00EF3377">
        <w:rPr>
          <w:rFonts w:asciiTheme="majorBidi" w:hAnsiTheme="majorBidi" w:cstheme="majorBidi"/>
          <w:sz w:val="28"/>
          <w:szCs w:val="28"/>
        </w:rPr>
        <w:t xml:space="preserve">his pure </w:t>
      </w:r>
      <w:r w:rsidR="00EB46E8">
        <w:rPr>
          <w:rFonts w:asciiTheme="majorBidi" w:hAnsiTheme="majorBidi" w:cstheme="majorBidi"/>
          <w:sz w:val="28"/>
          <w:szCs w:val="28"/>
        </w:rPr>
        <w:t>Progeny. In addition</w:t>
      </w:r>
      <w:r w:rsidR="00EF3377">
        <w:rPr>
          <w:rFonts w:asciiTheme="majorBidi" w:hAnsiTheme="majorBidi" w:cstheme="majorBidi"/>
          <w:sz w:val="28"/>
          <w:szCs w:val="28"/>
        </w:rPr>
        <w:t xml:space="preserve">, we express our thankfulness for being under the Wilayat </w:t>
      </w:r>
      <w:r w:rsidR="00EB46E8">
        <w:rPr>
          <w:rFonts w:asciiTheme="majorBidi" w:hAnsiTheme="majorBidi" w:cstheme="majorBidi"/>
          <w:sz w:val="28"/>
          <w:szCs w:val="28"/>
        </w:rPr>
        <w:t>of Imam</w:t>
      </w:r>
      <w:r w:rsidRPr="001E42AC">
        <w:rPr>
          <w:rFonts w:asciiTheme="majorBidi" w:hAnsiTheme="majorBidi" w:cstheme="majorBidi"/>
          <w:sz w:val="28"/>
          <w:szCs w:val="28"/>
        </w:rPr>
        <w:t xml:space="preserve"> Zaman (</w:t>
      </w:r>
      <w:r w:rsidR="00EF3377">
        <w:rPr>
          <w:rFonts w:asciiTheme="majorBidi" w:hAnsiTheme="majorBidi" w:cstheme="majorBidi"/>
          <w:sz w:val="28"/>
          <w:szCs w:val="28"/>
        </w:rPr>
        <w:t>A.J</w:t>
      </w:r>
      <w:r w:rsidRPr="001E42AC">
        <w:rPr>
          <w:rFonts w:asciiTheme="majorBidi" w:hAnsiTheme="majorBidi" w:cstheme="majorBidi"/>
          <w:sz w:val="28"/>
          <w:szCs w:val="28"/>
        </w:rPr>
        <w:t>).</w:t>
      </w:r>
    </w:p>
    <w:p w:rsidR="00DC4512" w:rsidRPr="00BB5F4B" w:rsidRDefault="00DC4512" w:rsidP="001E42AC">
      <w:pPr>
        <w:jc w:val="both"/>
        <w:rPr>
          <w:rFonts w:cs="B Nazanin"/>
          <w:sz w:val="28"/>
          <w:szCs w:val="28"/>
        </w:rPr>
      </w:pPr>
    </w:p>
    <w:p w:rsidR="00DC4512" w:rsidRPr="00BB5F4B" w:rsidRDefault="00DC4512" w:rsidP="001E42AC">
      <w:pPr>
        <w:jc w:val="both"/>
        <w:rPr>
          <w:rFonts w:cs="B Nazanin"/>
          <w:sz w:val="28"/>
          <w:szCs w:val="28"/>
          <w:rtl/>
        </w:rPr>
      </w:pPr>
    </w:p>
    <w:p w:rsidR="00A779F1" w:rsidRDefault="001A3F65" w:rsidP="00DC4512">
      <w:pPr>
        <w:bidi w:val="0"/>
        <w:spacing w:after="0" w:line="240" w:lineRule="auto"/>
      </w:pPr>
      <w:r w:rsidRPr="00C12C7C">
        <w:rPr>
          <w:rFonts w:ascii="Times New Roman" w:eastAsia="Times New Roman" w:hAnsi="Times New Roman" w:cs="Times New Roman"/>
          <w:color w:val="000000"/>
          <w:sz w:val="28"/>
          <w:szCs w:val="28"/>
          <w:lang w:bidi="ar-SA"/>
        </w:rPr>
        <w:br/>
      </w:r>
    </w:p>
    <w:sectPr w:rsidR="00A779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6D" w:rsidRDefault="00234B6D" w:rsidP="006B5C70">
      <w:pPr>
        <w:spacing w:after="0" w:line="240" w:lineRule="auto"/>
      </w:pPr>
      <w:r>
        <w:separator/>
      </w:r>
    </w:p>
  </w:endnote>
  <w:endnote w:type="continuationSeparator" w:id="0">
    <w:p w:rsidR="00234B6D" w:rsidRDefault="00234B6D" w:rsidP="006B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QuranTaha">
    <w:panose1 w:val="0201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6D" w:rsidRDefault="00234B6D" w:rsidP="006B5C70">
      <w:pPr>
        <w:spacing w:after="0" w:line="240" w:lineRule="auto"/>
      </w:pPr>
      <w:r>
        <w:separator/>
      </w:r>
    </w:p>
  </w:footnote>
  <w:footnote w:type="continuationSeparator" w:id="0">
    <w:p w:rsidR="00234B6D" w:rsidRDefault="00234B6D" w:rsidP="006B5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724490"/>
      <w:docPartObj>
        <w:docPartGallery w:val="Page Numbers (Top of Page)"/>
        <w:docPartUnique/>
      </w:docPartObj>
    </w:sdtPr>
    <w:sdtEndPr>
      <w:rPr>
        <w:noProof/>
      </w:rPr>
    </w:sdtEndPr>
    <w:sdtContent>
      <w:p w:rsidR="006B5C70" w:rsidRDefault="006B5C70">
        <w:pPr>
          <w:pStyle w:val="Header"/>
          <w:jc w:val="center"/>
        </w:pPr>
        <w:r>
          <w:fldChar w:fldCharType="begin"/>
        </w:r>
        <w:r>
          <w:instrText xml:space="preserve"> PAGE   \* MERGEFORMAT </w:instrText>
        </w:r>
        <w:r>
          <w:fldChar w:fldCharType="separate"/>
        </w:r>
        <w:r w:rsidR="00310490">
          <w:rPr>
            <w:noProof/>
          </w:rPr>
          <w:t>5</w:t>
        </w:r>
        <w:r>
          <w:rPr>
            <w:noProof/>
          </w:rPr>
          <w:fldChar w:fldCharType="end"/>
        </w:r>
      </w:p>
    </w:sdtContent>
  </w:sdt>
  <w:p w:rsidR="006B5C70" w:rsidRDefault="006B5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40EFB"/>
    <w:multiLevelType w:val="hybridMultilevel"/>
    <w:tmpl w:val="A41EB122"/>
    <w:lvl w:ilvl="0" w:tplc="9BB4AF60">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E694D"/>
    <w:multiLevelType w:val="hybridMultilevel"/>
    <w:tmpl w:val="E5522BEC"/>
    <w:lvl w:ilvl="0" w:tplc="EBE8A06C">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38"/>
    <w:rsid w:val="00023337"/>
    <w:rsid w:val="000F080C"/>
    <w:rsid w:val="00105046"/>
    <w:rsid w:val="001126A0"/>
    <w:rsid w:val="001826EF"/>
    <w:rsid w:val="001A3F65"/>
    <w:rsid w:val="001E42AC"/>
    <w:rsid w:val="0021450C"/>
    <w:rsid w:val="00234B6D"/>
    <w:rsid w:val="00252212"/>
    <w:rsid w:val="00257E2F"/>
    <w:rsid w:val="00277F8D"/>
    <w:rsid w:val="00310490"/>
    <w:rsid w:val="003751C9"/>
    <w:rsid w:val="003B6B32"/>
    <w:rsid w:val="00404F2A"/>
    <w:rsid w:val="00437EE3"/>
    <w:rsid w:val="0048014E"/>
    <w:rsid w:val="004A30D5"/>
    <w:rsid w:val="00535056"/>
    <w:rsid w:val="00573068"/>
    <w:rsid w:val="006B5C70"/>
    <w:rsid w:val="0070235D"/>
    <w:rsid w:val="0074422C"/>
    <w:rsid w:val="007F6B63"/>
    <w:rsid w:val="008E03F8"/>
    <w:rsid w:val="00931795"/>
    <w:rsid w:val="0098244C"/>
    <w:rsid w:val="00A0481C"/>
    <w:rsid w:val="00A61154"/>
    <w:rsid w:val="00A65683"/>
    <w:rsid w:val="00A779F1"/>
    <w:rsid w:val="00AF442E"/>
    <w:rsid w:val="00B519A3"/>
    <w:rsid w:val="00C12C7C"/>
    <w:rsid w:val="00C5083B"/>
    <w:rsid w:val="00C57F38"/>
    <w:rsid w:val="00C94AD5"/>
    <w:rsid w:val="00CF2AA5"/>
    <w:rsid w:val="00D963E5"/>
    <w:rsid w:val="00DC4512"/>
    <w:rsid w:val="00E37FEF"/>
    <w:rsid w:val="00EA6B6D"/>
    <w:rsid w:val="00EB46E8"/>
    <w:rsid w:val="00EF3377"/>
    <w:rsid w:val="00F370C3"/>
    <w:rsid w:val="00FF55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2F03"/>
  <w15:chartTrackingRefBased/>
  <w15:docId w15:val="{4D2E588B-DDD1-40F3-B784-9DA3E50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C70"/>
    <w:pPr>
      <w:bidi/>
      <w:spacing w:after="200" w:line="276" w:lineRule="auto"/>
    </w:pPr>
    <w:rPr>
      <w:lang w:val="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C70"/>
    <w:pPr>
      <w:tabs>
        <w:tab w:val="center" w:pos="4680"/>
        <w:tab w:val="right" w:pos="9360"/>
      </w:tabs>
      <w:bidi w:val="0"/>
      <w:spacing w:after="0" w:line="240" w:lineRule="auto"/>
    </w:pPr>
    <w:rPr>
      <w:lang w:val="en-GB" w:bidi="ar-SA"/>
    </w:rPr>
  </w:style>
  <w:style w:type="character" w:customStyle="1" w:styleId="HeaderChar">
    <w:name w:val="Header Char"/>
    <w:basedOn w:val="DefaultParagraphFont"/>
    <w:link w:val="Header"/>
    <w:uiPriority w:val="99"/>
    <w:rsid w:val="006B5C70"/>
  </w:style>
  <w:style w:type="paragraph" w:styleId="Footer">
    <w:name w:val="footer"/>
    <w:basedOn w:val="Normal"/>
    <w:link w:val="FooterChar"/>
    <w:uiPriority w:val="99"/>
    <w:unhideWhenUsed/>
    <w:rsid w:val="006B5C70"/>
    <w:pPr>
      <w:tabs>
        <w:tab w:val="center" w:pos="4680"/>
        <w:tab w:val="right" w:pos="9360"/>
      </w:tabs>
      <w:bidi w:val="0"/>
      <w:spacing w:after="0" w:line="240" w:lineRule="auto"/>
    </w:pPr>
    <w:rPr>
      <w:lang w:val="en-GB" w:bidi="ar-SA"/>
    </w:rPr>
  </w:style>
  <w:style w:type="character" w:customStyle="1" w:styleId="FooterChar">
    <w:name w:val="Footer Char"/>
    <w:basedOn w:val="DefaultParagraphFont"/>
    <w:link w:val="Footer"/>
    <w:uiPriority w:val="99"/>
    <w:rsid w:val="006B5C70"/>
  </w:style>
  <w:style w:type="paragraph" w:styleId="NoSpacing">
    <w:name w:val="No Spacing"/>
    <w:uiPriority w:val="1"/>
    <w:qFormat/>
    <w:rsid w:val="00C94AD5"/>
    <w:pPr>
      <w:bidi/>
      <w:spacing w:after="0" w:line="240" w:lineRule="auto"/>
    </w:pPr>
    <w:rPr>
      <w:lang w:val="en-US" w:bidi="fa-IR"/>
    </w:rPr>
  </w:style>
  <w:style w:type="paragraph" w:customStyle="1" w:styleId="pedit">
    <w:name w:val="p_edit"/>
    <w:basedOn w:val="Normal"/>
    <w:rsid w:val="00C12C7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779F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210986">
      <w:bodyDiv w:val="1"/>
      <w:marLeft w:val="0"/>
      <w:marRight w:val="0"/>
      <w:marTop w:val="0"/>
      <w:marBottom w:val="0"/>
      <w:divBdr>
        <w:top w:val="none" w:sz="0" w:space="0" w:color="auto"/>
        <w:left w:val="none" w:sz="0" w:space="0" w:color="auto"/>
        <w:bottom w:val="none" w:sz="0" w:space="0" w:color="auto"/>
        <w:right w:val="none" w:sz="0" w:space="0" w:color="auto"/>
      </w:divBdr>
      <w:divsChild>
        <w:div w:id="447554747">
          <w:marLeft w:val="750"/>
          <w:marRight w:val="750"/>
          <w:marTop w:val="0"/>
          <w:marBottom w:val="0"/>
          <w:divBdr>
            <w:top w:val="none" w:sz="0" w:space="0" w:color="auto"/>
            <w:left w:val="none" w:sz="0" w:space="0" w:color="auto"/>
            <w:bottom w:val="none" w:sz="0" w:space="0" w:color="auto"/>
            <w:right w:val="none" w:sz="0" w:space="0" w:color="auto"/>
          </w:divBdr>
        </w:div>
        <w:div w:id="749498042">
          <w:marLeft w:val="750"/>
          <w:marRight w:val="750"/>
          <w:marTop w:val="0"/>
          <w:marBottom w:val="0"/>
          <w:divBdr>
            <w:top w:val="none" w:sz="0" w:space="0" w:color="auto"/>
            <w:left w:val="none" w:sz="0" w:space="0" w:color="auto"/>
            <w:bottom w:val="none" w:sz="0" w:space="0" w:color="auto"/>
            <w:right w:val="none" w:sz="0" w:space="0" w:color="auto"/>
          </w:divBdr>
        </w:div>
        <w:div w:id="2135518171">
          <w:marLeft w:val="750"/>
          <w:marRight w:val="7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Abbasi</dc:creator>
  <cp:keywords/>
  <dc:description/>
  <cp:lastModifiedBy>Ali Abbasi</cp:lastModifiedBy>
  <cp:revision>25</cp:revision>
  <dcterms:created xsi:type="dcterms:W3CDTF">2021-07-29T15:13:00Z</dcterms:created>
  <dcterms:modified xsi:type="dcterms:W3CDTF">2021-07-30T14:46:00Z</dcterms:modified>
</cp:coreProperties>
</file>