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1746" w14:textId="77777777" w:rsidR="00E9603B" w:rsidRPr="0043118C" w:rsidRDefault="00E9603B" w:rsidP="00E9603B">
      <w:pPr>
        <w:jc w:val="center"/>
        <w:rPr>
          <w:rFonts w:cs="B Nazanin"/>
          <w:b/>
          <w:bCs/>
          <w:sz w:val="28"/>
          <w:szCs w:val="28"/>
          <w:rtl/>
        </w:rPr>
      </w:pPr>
      <w:r w:rsidRPr="0043118C">
        <w:rPr>
          <w:rFonts w:cs="B Nazanin" w:hint="cs"/>
          <w:b/>
          <w:bCs/>
          <w:sz w:val="28"/>
          <w:szCs w:val="28"/>
          <w:rtl/>
        </w:rPr>
        <w:t>بسم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الله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الرّحمن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الرّحیم</w:t>
      </w:r>
    </w:p>
    <w:p w14:paraId="081C76F6" w14:textId="5271A658" w:rsidR="00E02CB3" w:rsidRPr="00BC69EA" w:rsidRDefault="00E02CB3" w:rsidP="00E02CB3">
      <w:pPr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C69EA">
        <w:rPr>
          <w:rFonts w:cs="B Nazanin" w:hint="eastAsia"/>
          <w:b/>
          <w:bCs/>
          <w:color w:val="000000" w:themeColor="text1"/>
          <w:sz w:val="28"/>
          <w:szCs w:val="28"/>
          <w:rtl/>
        </w:rPr>
        <w:t>چه</w:t>
      </w:r>
      <w:r w:rsidRPr="00BC69E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دل</w:t>
      </w:r>
      <w:r w:rsidRPr="00BC69E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BC69EA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</w:t>
      </w:r>
      <w:r w:rsidRPr="00BC69E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آبجکت</w:t>
      </w:r>
      <w:r w:rsidRPr="00BC69E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BC69EA">
        <w:rPr>
          <w:rFonts w:cs="B Nazanin" w:hint="eastAsia"/>
          <w:b/>
          <w:bCs/>
          <w:color w:val="000000" w:themeColor="text1"/>
          <w:sz w:val="28"/>
          <w:szCs w:val="28"/>
          <w:rtl/>
        </w:rPr>
        <w:t>و</w:t>
      </w:r>
      <w:r w:rsidRPr="00BC69E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عق</w:t>
      </w:r>
      <w:r w:rsidRPr="00BC69E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BC69EA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</w:t>
      </w:r>
      <w:r w:rsidRPr="00BC69E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وجود دارد که </w:t>
      </w:r>
      <w:r w:rsidRPr="00BC69E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BC69EA">
        <w:rPr>
          <w:rFonts w:cs="B Nazanin" w:hint="eastAsia"/>
          <w:b/>
          <w:bCs/>
          <w:color w:val="000000" w:themeColor="text1"/>
          <w:sz w:val="28"/>
          <w:szCs w:val="28"/>
          <w:rtl/>
        </w:rPr>
        <w:t>ک</w:t>
      </w:r>
      <w:r w:rsidRPr="00BC69E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انسان 12۰۰ سال غ</w:t>
      </w:r>
      <w:r w:rsidRPr="00BC69E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BC69E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ب</w:t>
      </w:r>
      <w:r w:rsidRPr="00BC69E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شده و در ع</w:t>
      </w:r>
      <w:r w:rsidRPr="00BC69E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BC69EA">
        <w:rPr>
          <w:rFonts w:cs="B Nazanin"/>
          <w:b/>
          <w:bCs/>
          <w:color w:val="000000" w:themeColor="text1"/>
          <w:sz w:val="28"/>
          <w:szCs w:val="28"/>
          <w:rtl/>
        </w:rPr>
        <w:t>ن حال، زنده مانده</w:t>
      </w:r>
    </w:p>
    <w:p w14:paraId="136405A7" w14:textId="470C6B19" w:rsidR="0061253B" w:rsidRPr="00BC69EA" w:rsidRDefault="00E02CB3" w:rsidP="00E02CB3">
      <w:pPr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C69EA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است؟</w:t>
      </w:r>
    </w:p>
    <w:p w14:paraId="60257EE2" w14:textId="72F019D1" w:rsidR="0061253B" w:rsidRDefault="0061253B" w:rsidP="002822C0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یکی دیگر از سؤالاتی که مطرح می کنند این است که عقیده به مهدویت یک عقیده </w:t>
      </w:r>
      <w:bookmarkStart w:id="0" w:name="_Hlk74408447"/>
      <w:r w:rsidR="00E02CB3">
        <w:rPr>
          <w:rFonts w:cs="B Nazanin"/>
          <w:color w:val="000000" w:themeColor="text1"/>
          <w:sz w:val="28"/>
          <w:szCs w:val="28"/>
        </w:rPr>
        <w:t>O</w:t>
      </w:r>
      <w:r>
        <w:rPr>
          <w:rFonts w:cs="B Nazanin"/>
          <w:color w:val="000000" w:themeColor="text1"/>
          <w:sz w:val="28"/>
          <w:szCs w:val="28"/>
        </w:rPr>
        <w:t xml:space="preserve">bjective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bookmarkEnd w:id="0"/>
      <w:r>
        <w:rPr>
          <w:rFonts w:cs="B Nazanin" w:hint="cs"/>
          <w:color w:val="000000" w:themeColor="text1"/>
          <w:sz w:val="28"/>
          <w:szCs w:val="28"/>
          <w:rtl/>
        </w:rPr>
        <w:t xml:space="preserve"> نیست . یعنی عقیده ای که بر مبنای روش تجربی و منطق تجربی و </w:t>
      </w:r>
      <w:r>
        <w:rPr>
          <w:rFonts w:cs="B Nazanin"/>
          <w:color w:val="000000" w:themeColor="text1"/>
          <w:sz w:val="28"/>
          <w:szCs w:val="28"/>
        </w:rPr>
        <w:t xml:space="preserve">Empirical 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بشر آیا می توانیم ما عقیده مهدویت شیعی را توضیح دهیم ؟ </w:t>
      </w:r>
    </w:p>
    <w:p w14:paraId="323909BE" w14:textId="3436A6D8" w:rsidR="0061253B" w:rsidRDefault="0061253B" w:rsidP="0061253B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در آن صورت  ما امامی را که امام غائب از بدو تولد یا لااقل از آغاز امامت او را ندیده اند و با او برخوردی نداشته اند یک هچین امام غیرقابل ملموس و محسوسی آیا می تواند بعد  </w:t>
      </w:r>
      <w:r w:rsidR="00E02CB3">
        <w:rPr>
          <w:rFonts w:cs="B Nazanin"/>
          <w:color w:val="000000" w:themeColor="text1"/>
          <w:sz w:val="28"/>
          <w:szCs w:val="28"/>
        </w:rPr>
        <w:t>O</w:t>
      </w:r>
      <w:r w:rsidRPr="0061253B">
        <w:rPr>
          <w:rFonts w:cs="B Nazanin"/>
          <w:color w:val="000000" w:themeColor="text1"/>
          <w:sz w:val="28"/>
          <w:szCs w:val="28"/>
        </w:rPr>
        <w:t>bjective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61253B">
        <w:t xml:space="preserve"> </w:t>
      </w:r>
      <w:r w:rsidRPr="0061253B">
        <w:rPr>
          <w:rFonts w:cs="B Nazanin"/>
          <w:color w:val="000000" w:themeColor="text1"/>
          <w:sz w:val="28"/>
          <w:szCs w:val="28"/>
        </w:rPr>
        <w:t>Empirical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برای منطق تجربی امروز بشر یا اینکه صرف یک عقیده درون دینی </w:t>
      </w:r>
      <w:r w:rsidRPr="0061253B">
        <w:rPr>
          <w:rFonts w:cs="B Nazanin"/>
          <w:color w:val="000000" w:themeColor="text1"/>
          <w:sz w:val="28"/>
          <w:szCs w:val="28"/>
          <w:rtl/>
        </w:rPr>
        <w:t xml:space="preserve">داشته باشد ؟ </w:t>
      </w:r>
    </w:p>
    <w:p w14:paraId="570F8C65" w14:textId="7483EB20" w:rsidR="0061253B" w:rsidRDefault="0061253B" w:rsidP="0061253B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ما چه بیانی از غیبت </w:t>
      </w:r>
      <w:r w:rsidR="007E79AD">
        <w:rPr>
          <w:rFonts w:cs="B Nazanin" w:hint="cs"/>
          <w:color w:val="000000" w:themeColor="text1"/>
          <w:sz w:val="28"/>
          <w:szCs w:val="28"/>
          <w:rtl/>
        </w:rPr>
        <w:t xml:space="preserve">امام زمان علیه السلام و امام غائب داشته باشیم برای مخاطبی که او فرهنگ و منطقش، یک منطق تجربی است ؟ یعنی آیا این اعتقاد صرفاً بر پایه عقاید مذهبی قابل تبیین است ؟ یا ما می توانیم این را با پایه های منطق تجربی انسان امروز این عقیده را تبیین کنیم ؟ </w:t>
      </w:r>
    </w:p>
    <w:p w14:paraId="03E02104" w14:textId="7B4F8789" w:rsidR="007E79AD" w:rsidRDefault="007E79AD" w:rsidP="0061253B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در مقام جواب این طور می گوئیم : </w:t>
      </w:r>
    </w:p>
    <w:p w14:paraId="350F7E5E" w14:textId="12A44A0A" w:rsidR="007E79AD" w:rsidRDefault="007E79AD" w:rsidP="0061253B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E02CB3">
        <w:rPr>
          <w:rFonts w:cs="B Nazanin" w:hint="cs"/>
          <w:b/>
          <w:bCs/>
          <w:color w:val="000000" w:themeColor="text1"/>
          <w:sz w:val="28"/>
          <w:szCs w:val="28"/>
          <w:rtl/>
        </w:rPr>
        <w:t>اولاً :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از نظر فلسفه علم تنها روش معتبر روش تجربی است . روش تجربی یکی از روشهای معتبر و قابل اعتماد در فکر انسان امروز است . کسی که تصور کند تنها روش معتبر تجربی است و هر چی غیر تجربی باشد یعنی خرافی است ، این تفکر ، تفکر افراطی است . یعنی روش تجربی که دیوید هیوم </w:t>
      </w:r>
      <w:r w:rsidRPr="007E79AD">
        <w:rPr>
          <w:rFonts w:cs="B Nazanin" w:hint="cs"/>
          <w:color w:val="000000" w:themeColor="text1"/>
          <w:sz w:val="28"/>
          <w:szCs w:val="28"/>
          <w:vertAlign w:val="superscript"/>
          <w:rtl/>
        </w:rPr>
        <w:t>1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انگلیسی به آن معتقد است که همه چیز را اول  تجربی می کند و بعد به آن معتقد می شود این مسأله یا در عقیده مکتب </w:t>
      </w:r>
      <w:r w:rsidRPr="007E79AD">
        <w:rPr>
          <w:rFonts w:cs="B Nazanin"/>
          <w:color w:val="000000" w:themeColor="text1"/>
          <w:sz w:val="28"/>
          <w:szCs w:val="28"/>
          <w:rtl/>
        </w:rPr>
        <w:t>پوز</w:t>
      </w:r>
      <w:r w:rsidRPr="007E79A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E79A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7E79A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E79AD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7E79A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E79AD">
        <w:rPr>
          <w:rFonts w:cs="B Nazanin" w:hint="eastAsia"/>
          <w:color w:val="000000" w:themeColor="text1"/>
          <w:sz w:val="28"/>
          <w:szCs w:val="28"/>
          <w:rtl/>
        </w:rPr>
        <w:t>سم</w:t>
      </w:r>
      <w:r w:rsidR="006C55B4" w:rsidRPr="006C55B4">
        <w:rPr>
          <w:rFonts w:cs="B Nazanin" w:hint="cs"/>
          <w:color w:val="000000" w:themeColor="text1"/>
          <w:sz w:val="28"/>
          <w:szCs w:val="28"/>
          <w:vertAlign w:val="superscript"/>
          <w:rtl/>
        </w:rPr>
        <w:t>2</w:t>
      </w:r>
      <w:r w:rsidRPr="006C55B4">
        <w:rPr>
          <w:rFonts w:cs="B Nazanin" w:hint="cs"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6C55B4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منطقی </w:t>
      </w:r>
      <w:r w:rsidR="006C55B4" w:rsidRPr="006C55B4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، </w:t>
      </w:r>
      <w:r w:rsidRPr="006C55B4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در مکتب </w:t>
      </w:r>
      <w:r w:rsidR="006C55B4" w:rsidRPr="006C55B4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فلسفه حلقه وین </w:t>
      </w:r>
      <w:r w:rsidR="006C55B4" w:rsidRPr="006C55B4">
        <w:rPr>
          <w:rFonts w:cs="B Nazanin" w:hint="cs"/>
          <w:color w:val="000000" w:themeColor="text1"/>
          <w:sz w:val="28"/>
          <w:szCs w:val="28"/>
          <w:u w:val="single"/>
          <w:vertAlign w:val="superscript"/>
          <w:rtl/>
        </w:rPr>
        <w:t>3</w:t>
      </w:r>
      <w:r w:rsidR="006C55B4" w:rsidRPr="006C55B4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(</w:t>
      </w:r>
      <w:r w:rsidR="006C55B4" w:rsidRPr="006C55B4">
        <w:rPr>
          <w:rFonts w:cs="B Nazanin"/>
          <w:color w:val="000000" w:themeColor="text1"/>
          <w:sz w:val="28"/>
          <w:szCs w:val="28"/>
          <w:u w:val="single"/>
        </w:rPr>
        <w:t>Vienna Circle</w:t>
      </w:r>
      <w:r w:rsidR="006C55B4" w:rsidRPr="006C55B4">
        <w:rPr>
          <w:rFonts w:cs="B Nazanin"/>
          <w:color w:val="000000" w:themeColor="text1"/>
          <w:sz w:val="28"/>
          <w:szCs w:val="28"/>
          <w:u w:val="single"/>
          <w:rtl/>
        </w:rPr>
        <w:t>)</w:t>
      </w:r>
      <w:r w:rsidR="006C55B4" w:rsidRPr="006C55B4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، مکتب فلسفی فیزیکالیسم </w:t>
      </w:r>
      <w:r w:rsidR="006C55B4" w:rsidRPr="006C55B4">
        <w:rPr>
          <w:rFonts w:cs="B Nazanin" w:hint="cs"/>
          <w:color w:val="000000" w:themeColor="text1"/>
          <w:sz w:val="28"/>
          <w:szCs w:val="28"/>
          <w:u w:val="single"/>
          <w:vertAlign w:val="superscript"/>
          <w:rtl/>
        </w:rPr>
        <w:t>4</w:t>
      </w:r>
      <w:r w:rsidR="006C55B4" w:rsidRPr="006C55B4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که جز</w:t>
      </w:r>
      <w:r w:rsidR="006C55B4">
        <w:rPr>
          <w:rFonts w:cs="B Nazanin" w:hint="cs"/>
          <w:color w:val="000000" w:themeColor="text1"/>
          <w:sz w:val="28"/>
          <w:szCs w:val="28"/>
          <w:u w:val="single"/>
          <w:rtl/>
        </w:rPr>
        <w:t>ء</w:t>
      </w:r>
      <w:r w:rsidR="006C55B4" w:rsidRPr="006C55B4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امر تجربی</w:t>
      </w:r>
    </w:p>
    <w:p w14:paraId="2A228F2B" w14:textId="6B1B1E19" w:rsidR="007E79AD" w:rsidRDefault="007E79AD" w:rsidP="00F71051">
      <w:pPr>
        <w:spacing w:after="0"/>
        <w:jc w:val="both"/>
        <w:rPr>
          <w:rFonts w:cs="B Nazanin"/>
          <w:color w:val="000000" w:themeColor="text1"/>
          <w:sz w:val="16"/>
          <w:szCs w:val="16"/>
          <w:rtl/>
        </w:rPr>
      </w:pPr>
      <w:r w:rsidRPr="007E79AD">
        <w:rPr>
          <w:rFonts w:cs="B Nazanin" w:hint="cs"/>
          <w:color w:val="000000" w:themeColor="text1"/>
          <w:sz w:val="16"/>
          <w:szCs w:val="16"/>
          <w:rtl/>
        </w:rPr>
        <w:t>1-</w:t>
      </w:r>
      <w:r w:rsidRPr="007E79AD">
        <w:rPr>
          <w:sz w:val="16"/>
          <w:szCs w:val="16"/>
          <w:rtl/>
        </w:rPr>
        <w:t xml:space="preserve"> </w:t>
      </w:r>
      <w:r w:rsidRPr="007E79AD">
        <w:rPr>
          <w:rFonts w:cs="B Nazanin"/>
          <w:color w:val="000000" w:themeColor="text1"/>
          <w:sz w:val="16"/>
          <w:szCs w:val="16"/>
          <w:rtl/>
        </w:rPr>
        <w:t>د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و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د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ه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وم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(به انگل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س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: </w:t>
      </w:r>
      <w:r w:rsidRPr="007E79AD">
        <w:rPr>
          <w:rFonts w:cs="B Nazanin"/>
          <w:color w:val="000000" w:themeColor="text1"/>
          <w:sz w:val="16"/>
          <w:szCs w:val="16"/>
        </w:rPr>
        <w:t>David Hume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)‏ (زاده ۷ مه ۱۷۱۱ </w:t>
      </w:r>
      <w:r w:rsidRPr="007E79AD">
        <w:rPr>
          <w:rFonts w:ascii="Sakkal Majalla" w:hAnsi="Sakkal Majalla" w:cs="Sakkal Majalla" w:hint="cs"/>
          <w:color w:val="000000" w:themeColor="text1"/>
          <w:sz w:val="16"/>
          <w:szCs w:val="16"/>
          <w:rtl/>
        </w:rPr>
        <w:t>–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درگذشته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۲۵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اوت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۱۷۷۶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) 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از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فی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لسوفان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اسکاتلند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و از پ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شروان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مکتب تجربه‌گرا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بود. تقر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باً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همه ف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لسوفان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بر ا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ن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نکته اتفاق نظر دارند که او بزرگ‌تر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ن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ف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لسوف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تار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خ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بر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تان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ا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و مکتب تجربه‌گرا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بوده‌است. و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زمان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که به الحاد متهم شد گفت: با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د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بگو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م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که کفر خود را م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پذ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رم</w:t>
      </w:r>
      <w:r w:rsidRPr="007E79AD">
        <w:rPr>
          <w:rFonts w:cs="B Nazanin"/>
          <w:color w:val="000000" w:themeColor="text1"/>
          <w:sz w:val="16"/>
          <w:szCs w:val="16"/>
          <w:rtl/>
        </w:rPr>
        <w:t>.[۱] او بر کانت تأث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ر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بس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ار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گذاشت؛ و ا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ن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جمله</w:t>
      </w:r>
      <w:r w:rsidRPr="007E79AD">
        <w:rPr>
          <w:rFonts w:ascii="Sakkal Majalla" w:hAnsi="Sakkal Majalla" w:cs="Sakkal Majalla" w:hint="cs"/>
          <w:color w:val="000000" w:themeColor="text1"/>
          <w:sz w:val="16"/>
          <w:szCs w:val="16"/>
          <w:rtl/>
        </w:rPr>
        <w:t>ٔ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کانت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معروف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است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که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: 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هی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وم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من را از خواب دُگمات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سم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ب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دار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کرد.</w:t>
      </w:r>
    </w:p>
    <w:p w14:paraId="3D0B1A76" w14:textId="6E02E520" w:rsidR="00D241F2" w:rsidRDefault="007E79AD" w:rsidP="00F71051">
      <w:pPr>
        <w:spacing w:after="0"/>
        <w:rPr>
          <w:rFonts w:cs="B Nazanin"/>
          <w:color w:val="000000" w:themeColor="text1"/>
          <w:sz w:val="16"/>
          <w:szCs w:val="16"/>
          <w:rtl/>
        </w:rPr>
      </w:pPr>
      <w:r>
        <w:rPr>
          <w:rFonts w:cs="B Nazanin" w:hint="cs"/>
          <w:color w:val="000000" w:themeColor="text1"/>
          <w:sz w:val="16"/>
          <w:szCs w:val="16"/>
          <w:rtl/>
        </w:rPr>
        <w:t>2-</w:t>
      </w:r>
      <w:r w:rsidRPr="007E79AD">
        <w:rPr>
          <w:rtl/>
        </w:rPr>
        <w:t xml:space="preserve"> </w:t>
      </w:r>
      <w:r>
        <w:rPr>
          <w:rFonts w:cs="B Nazanin" w:hint="cs"/>
          <w:color w:val="000000" w:themeColor="text1"/>
          <w:sz w:val="16"/>
          <w:szCs w:val="16"/>
          <w:rtl/>
        </w:rPr>
        <w:t>پ</w:t>
      </w:r>
      <w:r w:rsidRPr="007E79AD">
        <w:rPr>
          <w:rFonts w:cs="B Nazanin"/>
          <w:color w:val="000000" w:themeColor="text1"/>
          <w:sz w:val="16"/>
          <w:szCs w:val="16"/>
          <w:rtl/>
        </w:rPr>
        <w:t>وز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ت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و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سم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اصطلاح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فلسف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است که بر اساس آن، تنها روش معتبر تحق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ق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و شناخت، روش علم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تجرب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دانسته م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شود</w:t>
      </w:r>
      <w:r w:rsidRPr="007E79AD">
        <w:rPr>
          <w:rFonts w:cs="B Nazanin"/>
          <w:color w:val="000000" w:themeColor="text1"/>
          <w:sz w:val="16"/>
          <w:szCs w:val="16"/>
          <w:rtl/>
        </w:rPr>
        <w:t>. روش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که بر پا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ه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تجربه است.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اول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ن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بار در تار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خ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علوم، ا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ن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اصطلاح را آگوست کنت ف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 w:hint="eastAsia"/>
          <w:color w:val="000000" w:themeColor="text1"/>
          <w:sz w:val="16"/>
          <w:szCs w:val="16"/>
          <w:rtl/>
        </w:rPr>
        <w:t>لسوف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و جامعه‌شناس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فرانسو</w:t>
      </w:r>
      <w:r w:rsidRPr="007E79AD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7E79AD">
        <w:rPr>
          <w:rFonts w:cs="B Nazanin"/>
          <w:color w:val="000000" w:themeColor="text1"/>
          <w:sz w:val="16"/>
          <w:szCs w:val="16"/>
          <w:rtl/>
        </w:rPr>
        <w:t xml:space="preserve"> به کار بر</w:t>
      </w:r>
      <w:r w:rsidR="006C55B4">
        <w:rPr>
          <w:rFonts w:cs="B Nazanin" w:hint="cs"/>
          <w:color w:val="000000" w:themeColor="text1"/>
          <w:sz w:val="16"/>
          <w:szCs w:val="16"/>
          <w:rtl/>
        </w:rPr>
        <w:t>د</w:t>
      </w:r>
      <w:r w:rsidR="00D241F2">
        <w:rPr>
          <w:rFonts w:cs="B Nazanin" w:hint="cs"/>
          <w:color w:val="000000" w:themeColor="text1"/>
          <w:sz w:val="16"/>
          <w:szCs w:val="16"/>
          <w:rtl/>
        </w:rPr>
        <w:t>.</w:t>
      </w:r>
    </w:p>
    <w:p w14:paraId="69136EAC" w14:textId="39740E7B" w:rsidR="00F71051" w:rsidRDefault="00D241F2" w:rsidP="00F71051">
      <w:pPr>
        <w:spacing w:after="0"/>
        <w:rPr>
          <w:rFonts w:cs="B Nazanin"/>
          <w:color w:val="000000" w:themeColor="text1"/>
          <w:sz w:val="16"/>
          <w:szCs w:val="16"/>
          <w:rtl/>
        </w:rPr>
      </w:pPr>
      <w:r>
        <w:rPr>
          <w:rFonts w:cs="B Nazanin" w:hint="cs"/>
          <w:color w:val="000000" w:themeColor="text1"/>
          <w:sz w:val="16"/>
          <w:szCs w:val="16"/>
          <w:rtl/>
        </w:rPr>
        <w:t>3</w:t>
      </w:r>
      <w:r w:rsidR="006C55B4">
        <w:rPr>
          <w:rFonts w:cs="B Nazanin" w:hint="cs"/>
          <w:color w:val="000000" w:themeColor="text1"/>
          <w:sz w:val="16"/>
          <w:szCs w:val="16"/>
          <w:rtl/>
        </w:rPr>
        <w:t>-</w:t>
      </w:r>
      <w:r w:rsidR="006C55B4" w:rsidRPr="006C55B4">
        <w:rPr>
          <w:rtl/>
        </w:rPr>
        <w:t xml:space="preserve"> 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>حلقه و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ن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(به انگل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س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: </w:t>
      </w:r>
      <w:bookmarkStart w:id="1" w:name="_Hlk74406792"/>
      <w:r w:rsidR="006C55B4" w:rsidRPr="006C55B4">
        <w:rPr>
          <w:rFonts w:cs="B Nazanin"/>
          <w:color w:val="000000" w:themeColor="text1"/>
          <w:sz w:val="16"/>
          <w:szCs w:val="16"/>
        </w:rPr>
        <w:t>Vienna Circle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) </w:t>
      </w:r>
      <w:bookmarkEnd w:id="1"/>
      <w:r w:rsidR="006C55B4" w:rsidRPr="006C55B4">
        <w:rPr>
          <w:rFonts w:cs="B Nazanin"/>
          <w:color w:val="000000" w:themeColor="text1"/>
          <w:sz w:val="16"/>
          <w:szCs w:val="16"/>
          <w:rtl/>
        </w:rPr>
        <w:t>گروه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از ف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لسوفان،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دانشمندان و ر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اض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دانان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بودند که در دهه‌ها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دوم و سوم قرن ب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ستم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در و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ن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جلسات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را با هدا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ت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مور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س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شل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ک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برا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بحث‌ها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فلسف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برگزار م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کردند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>. نگرش فلسف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آنان، که پوز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ت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و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سم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منطق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خوانده م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شود،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نوع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از تجر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به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گرا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است که مم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زه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آن اصل تحق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ق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پذ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ر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است. ا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ن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د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دگاه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با بکار گرفتن منطق نو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ن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در جهت تحل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ل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منطق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تغ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ر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مس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ر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داد</w:t>
      </w:r>
      <w:r>
        <w:rPr>
          <w:rFonts w:cs="B Nazanin" w:hint="cs"/>
          <w:color w:val="000000" w:themeColor="text1"/>
          <w:sz w:val="16"/>
          <w:szCs w:val="16"/>
          <w:rtl/>
        </w:rPr>
        <w:t>.</w:t>
      </w:r>
    </w:p>
    <w:p w14:paraId="65B4C25D" w14:textId="57F63D17" w:rsidR="006C55B4" w:rsidRDefault="00D241F2" w:rsidP="00F71051">
      <w:pPr>
        <w:spacing w:after="0"/>
        <w:rPr>
          <w:rFonts w:cs="B Nazanin"/>
          <w:color w:val="000000" w:themeColor="text1"/>
          <w:sz w:val="16"/>
          <w:szCs w:val="16"/>
          <w:rtl/>
        </w:rPr>
      </w:pPr>
      <w:r>
        <w:rPr>
          <w:rFonts w:cs="B Nazanin" w:hint="cs"/>
          <w:color w:val="000000" w:themeColor="text1"/>
          <w:sz w:val="16"/>
          <w:szCs w:val="16"/>
          <w:rtl/>
        </w:rPr>
        <w:t>4</w:t>
      </w:r>
      <w:r w:rsidR="006C55B4">
        <w:rPr>
          <w:rFonts w:cs="B Nazanin" w:hint="cs"/>
          <w:color w:val="000000" w:themeColor="text1"/>
          <w:sz w:val="16"/>
          <w:szCs w:val="16"/>
          <w:rtl/>
        </w:rPr>
        <w:t>-</w:t>
      </w:r>
      <w:r w:rsidR="006C55B4" w:rsidRPr="006C55B4">
        <w:rPr>
          <w:rtl/>
        </w:rPr>
        <w:t xml:space="preserve"> 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>ف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ز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کال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سم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ا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جسمان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انگار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[۱] 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ا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ف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ز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ک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انگار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>[۱] (به فرانسو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: </w:t>
      </w:r>
      <w:proofErr w:type="spellStart"/>
      <w:r w:rsidR="006C55B4" w:rsidRPr="006C55B4">
        <w:rPr>
          <w:rFonts w:cs="B Nazanin"/>
          <w:color w:val="000000" w:themeColor="text1"/>
          <w:sz w:val="16"/>
          <w:szCs w:val="16"/>
        </w:rPr>
        <w:t>Physicalisme</w:t>
      </w:r>
      <w:proofErr w:type="spellEnd"/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) 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ک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نظر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ه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فلسف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است که بر ا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ن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باور است هر چ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ز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که وجود دارد قابل تقل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ل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به خواص ف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ز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ک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است؛ 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عن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ه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چ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چ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ز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به جز چ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زها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ف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ز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ک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وجود ندارد.[۲] ا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ن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واژه توسط اتو نو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رات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در 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ک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سر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از م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قالات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درباره</w:t>
      </w:r>
      <w:r w:rsidR="006C55B4" w:rsidRPr="006C55B4">
        <w:rPr>
          <w:rFonts w:ascii="Sakkal Majalla" w:hAnsi="Sakkal Majalla" w:cs="Sakkal Majalla" w:hint="cs"/>
          <w:color w:val="000000" w:themeColor="text1"/>
          <w:sz w:val="16"/>
          <w:szCs w:val="16"/>
          <w:rtl/>
        </w:rPr>
        <w:t>ٔ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اشی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ا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ف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ز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ک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در اوا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ل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قرن ب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ستم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به ا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ن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صورت استفاده شد: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«بر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اساس ف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ز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کال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سم،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زبان ف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ز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ک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زبان جهان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علم است و درنت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جه،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هر گونه دانستن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را م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توان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به شکل اظهارات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درباره</w:t>
      </w:r>
      <w:r w:rsidR="006C55B4" w:rsidRPr="006C55B4">
        <w:rPr>
          <w:rFonts w:ascii="Sakkal Majalla" w:hAnsi="Sakkal Majalla" w:cs="Sakkal Majalla" w:hint="cs"/>
          <w:color w:val="000000" w:themeColor="text1"/>
          <w:sz w:val="16"/>
          <w:szCs w:val="16"/>
          <w:rtl/>
        </w:rPr>
        <w:t>ٔ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اشی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اء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ف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ز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ک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ب</w:t>
      </w:r>
      <w:r w:rsidR="006C55B4" w:rsidRPr="006C55B4">
        <w:rPr>
          <w:rFonts w:cs="B Nazanin" w:hint="cs"/>
          <w:color w:val="000000" w:themeColor="text1"/>
          <w:sz w:val="16"/>
          <w:szCs w:val="16"/>
          <w:rtl/>
        </w:rPr>
        <w:t>ی</w:t>
      </w:r>
      <w:r w:rsidR="006C55B4" w:rsidRPr="006C55B4">
        <w:rPr>
          <w:rFonts w:cs="B Nazanin" w:hint="eastAsia"/>
          <w:color w:val="000000" w:themeColor="text1"/>
          <w:sz w:val="16"/>
          <w:szCs w:val="16"/>
          <w:rtl/>
        </w:rPr>
        <w:t>ان</w:t>
      </w:r>
      <w:r w:rsidR="006C55B4" w:rsidRPr="006C55B4">
        <w:rPr>
          <w:rFonts w:cs="B Nazanin"/>
          <w:color w:val="000000" w:themeColor="text1"/>
          <w:sz w:val="16"/>
          <w:szCs w:val="16"/>
          <w:rtl/>
        </w:rPr>
        <w:t xml:space="preserve"> کرد.</w:t>
      </w:r>
    </w:p>
    <w:p w14:paraId="39FA22C6" w14:textId="69FF25DE" w:rsidR="006C55B4" w:rsidRDefault="006C55B4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lastRenderedPageBreak/>
        <w:t>هیچ عنوان دیگری  را برایش ارزش و اهمیت و حت</w:t>
      </w:r>
      <w:r w:rsidR="00671EF2">
        <w:rPr>
          <w:rFonts w:cs="B Nazanin" w:hint="cs"/>
          <w:color w:val="000000" w:themeColor="text1"/>
          <w:sz w:val="28"/>
          <w:szCs w:val="28"/>
          <w:rtl/>
        </w:rPr>
        <w:t>ّ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ی معنا قائل نیستند ، یعنی معناداری را از تجربی بودن استخراج می کنند ، اینها افراط در کلام است  . از نظر منطق علمی این حرفها امروزه برای بشر قابل قبول نیست . دیگر دوره این حرفها گذشته چون مسلّم و قطعی است که اگر ما بخواهیم اعتبار تجربه </w:t>
      </w:r>
      <w:r w:rsidRPr="006C55B4">
        <w:rPr>
          <w:rFonts w:cs="B Nazanin"/>
          <w:color w:val="000000" w:themeColor="text1"/>
          <w:sz w:val="28"/>
          <w:szCs w:val="28"/>
        </w:rPr>
        <w:t>Validity</w:t>
      </w:r>
      <w:r>
        <w:rPr>
          <w:rFonts w:cs="B Nazanin"/>
          <w:color w:val="000000" w:themeColor="text1"/>
          <w:sz w:val="28"/>
          <w:szCs w:val="28"/>
        </w:rPr>
        <w:t>)</w:t>
      </w:r>
      <w:r>
        <w:rPr>
          <w:rFonts w:cs="B Nazanin" w:hint="cs"/>
          <w:color w:val="000000" w:themeColor="text1"/>
          <w:sz w:val="28"/>
          <w:szCs w:val="28"/>
          <w:rtl/>
        </w:rPr>
        <w:t>) را اثبات کنیم ، اعتبار تجربه نمی تواند تجربی باشد . چرا ؟ به جهت اینکه درّ می شود و درّ از جهت منطقی غلط است .</w:t>
      </w:r>
    </w:p>
    <w:p w14:paraId="401E51AD" w14:textId="574EEBA0" w:rsidR="006C55B4" w:rsidRDefault="006C55B4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اعتبار تجربه باید بر یک امر غیر تجربی باشد . اگر اعتبار تجربه مبتنی بر امر غیرتجربی </w:t>
      </w:r>
      <w:r w:rsidR="00E02CB3">
        <w:rPr>
          <w:rFonts w:cs="B Nazanin" w:hint="cs"/>
          <w:color w:val="000000" w:themeColor="text1"/>
          <w:sz w:val="28"/>
          <w:szCs w:val="28"/>
          <w:rtl/>
        </w:rPr>
        <w:t>ن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باشد </w:t>
      </w:r>
      <w:r w:rsidR="00E02CB3">
        <w:rPr>
          <w:rFonts w:cs="B Nazanin" w:hint="cs"/>
          <w:color w:val="000000" w:themeColor="text1"/>
          <w:sz w:val="28"/>
          <w:szCs w:val="28"/>
          <w:rtl/>
        </w:rPr>
        <w:t xml:space="preserve">که دیگر از نظر منطقی درست نخواهد بود . لذا این که ما تنها روش صحیح را منحصر در تجربی بودن کنیم ، این افراط در نظریه است و خود این سخن قابل نقد است . بنابراین </w:t>
      </w:r>
      <w:r w:rsidR="00C0216F">
        <w:rPr>
          <w:rFonts w:cs="B Nazanin"/>
          <w:color w:val="000000" w:themeColor="text1"/>
          <w:sz w:val="28"/>
          <w:szCs w:val="28"/>
        </w:rPr>
        <w:t>O</w:t>
      </w:r>
      <w:r w:rsidR="00E02CB3" w:rsidRPr="00E02CB3">
        <w:rPr>
          <w:rFonts w:cs="B Nazanin"/>
          <w:color w:val="000000" w:themeColor="text1"/>
          <w:sz w:val="28"/>
          <w:szCs w:val="28"/>
        </w:rPr>
        <w:t>bjectivity</w:t>
      </w:r>
      <w:r w:rsidR="00E02CB3">
        <w:rPr>
          <w:rFonts w:cs="B Nazanin" w:hint="cs"/>
          <w:color w:val="000000" w:themeColor="text1"/>
          <w:sz w:val="28"/>
          <w:szCs w:val="28"/>
          <w:rtl/>
        </w:rPr>
        <w:t xml:space="preserve"> که در متن سؤال آمده </w:t>
      </w:r>
      <w:r w:rsidR="00BC69EA">
        <w:rPr>
          <w:rFonts w:cs="B Nazanin" w:hint="cs"/>
          <w:color w:val="000000" w:themeColor="text1"/>
          <w:sz w:val="28"/>
          <w:szCs w:val="28"/>
          <w:rtl/>
        </w:rPr>
        <w:t xml:space="preserve">، یکی از روشهای اثبات صحّت و اعتبار یک سخن است . کل </w:t>
      </w:r>
      <w:r w:rsidR="00E8466D">
        <w:rPr>
          <w:rFonts w:cs="B Nazanin" w:hint="cs"/>
          <w:color w:val="000000" w:themeColor="text1"/>
          <w:sz w:val="28"/>
          <w:szCs w:val="28"/>
          <w:rtl/>
        </w:rPr>
        <w:t xml:space="preserve">روشهای معتبر در </w:t>
      </w:r>
      <w:r w:rsidR="00E8466D" w:rsidRPr="00E8466D">
        <w:rPr>
          <w:rFonts w:cs="B Nazanin"/>
          <w:color w:val="000000" w:themeColor="text1"/>
          <w:sz w:val="28"/>
          <w:szCs w:val="28"/>
        </w:rPr>
        <w:t>Empirical</w:t>
      </w:r>
      <w:r w:rsidR="00E8466D">
        <w:rPr>
          <w:rFonts w:cs="B Nazanin" w:hint="cs"/>
          <w:color w:val="000000" w:themeColor="text1"/>
          <w:sz w:val="28"/>
          <w:szCs w:val="28"/>
          <w:rtl/>
        </w:rPr>
        <w:t xml:space="preserve"> بودن و در تجربی بودن ، منحصر نمی شود . </w:t>
      </w:r>
    </w:p>
    <w:p w14:paraId="32844D39" w14:textId="077ED461" w:rsidR="00E8466D" w:rsidRDefault="00E8466D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یعنی تجربی بودن یکی از روشهای اعتبار منطقی ، بحث غیر تجربی ولی فلسفی . می تواند صحیح باشد . تجربه نفسی و شهود نفسانی در عرفان می تواند صحیح باشد . در کشف ( </w:t>
      </w:r>
      <w:r w:rsidRPr="00E8466D">
        <w:rPr>
          <w:rFonts w:cs="B Nazanin"/>
          <w:color w:val="000000" w:themeColor="text1"/>
          <w:sz w:val="28"/>
          <w:szCs w:val="28"/>
        </w:rPr>
        <w:t>Intuition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) می تواند صحیح باشد. </w:t>
      </w:r>
    </w:p>
    <w:p w14:paraId="27A6363A" w14:textId="03A04396" w:rsidR="00E8466D" w:rsidRDefault="00E8466D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بنابراین ما همه مباحث را بر</w:t>
      </w:r>
      <w:r w:rsidRPr="00E8466D">
        <w:t xml:space="preserve"> </w:t>
      </w:r>
      <w:r w:rsidR="00C0216F">
        <w:rPr>
          <w:rFonts w:cs="B Nazanin"/>
          <w:color w:val="000000" w:themeColor="text1"/>
          <w:sz w:val="28"/>
          <w:szCs w:val="28"/>
        </w:rPr>
        <w:t>O</w:t>
      </w:r>
      <w:r w:rsidRPr="00E8466D">
        <w:rPr>
          <w:rFonts w:cs="B Nazanin"/>
          <w:color w:val="000000" w:themeColor="text1"/>
          <w:sz w:val="28"/>
          <w:szCs w:val="28"/>
        </w:rPr>
        <w:t>bjectivity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خلاصه کنیم  ، این یک نوعی مضیقه در منطق است . منطق صحیح باید وسیع تر از آن نگریسته شود . یعنی همه جهان در تجربه خلاصه نمی شود . </w:t>
      </w:r>
    </w:p>
    <w:p w14:paraId="0A40AED0" w14:textId="77777777" w:rsidR="00671EF2" w:rsidRDefault="00E8466D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671EF2">
        <w:rPr>
          <w:rFonts w:cs="B Nazanin" w:hint="cs"/>
          <w:b/>
          <w:bCs/>
          <w:color w:val="000000" w:themeColor="text1"/>
          <w:sz w:val="28"/>
          <w:szCs w:val="28"/>
          <w:rtl/>
        </w:rPr>
        <w:t>ثانیاً :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امّا پایه های </w:t>
      </w:r>
      <w:r w:rsidRPr="00E8466D">
        <w:rPr>
          <w:rFonts w:cs="B Nazanin"/>
          <w:color w:val="000000" w:themeColor="text1"/>
          <w:sz w:val="28"/>
          <w:szCs w:val="28"/>
        </w:rPr>
        <w:t>Objective</w:t>
      </w:r>
      <w:r w:rsidRPr="00E8466D">
        <w:rPr>
          <w:rFonts w:cs="B Nazanin"/>
          <w:color w:val="000000" w:themeColor="text1"/>
          <w:sz w:val="28"/>
          <w:szCs w:val="28"/>
          <w:rtl/>
        </w:rPr>
        <w:t xml:space="preserve"> 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مهدویت چیست ؟ آیا اعتقاد به مهدویت صرف یک اعتقاد درون دینی و مذهبی است ؟ </w:t>
      </w:r>
    </w:p>
    <w:p w14:paraId="3AC9981E" w14:textId="1767B061" w:rsidR="00E8466D" w:rsidRDefault="00E8466D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یک گوینده دیگری در سخن خودش گفته بود </w:t>
      </w:r>
      <w:r w:rsidR="00FD44E3">
        <w:rPr>
          <w:rFonts w:cs="B Nazanin" w:hint="cs"/>
          <w:color w:val="000000" w:themeColor="text1"/>
          <w:sz w:val="28"/>
          <w:szCs w:val="28"/>
          <w:rtl/>
        </w:rPr>
        <w:t xml:space="preserve">وجود حضرت موسی علیه السلام یک وجود تاریخی است . تولد ، وفات ، امت ، تاریخ دارد . از او گزارش کرده اند ، سخنان ، اندیشه ها ، حوادث دارد . کتابها از زندگانی ایشان بسیار است . همینطور در مورد حضرت عیسی ، حضرت داوود ، حضرت ایوب ،امام علی و امام صادق علیهما السلام همینطور ولی امام مهدی علیه السلام اثبات تاریخی ندارد بلکه اثباتش اثبات نقلی است ! </w:t>
      </w:r>
    </w:p>
    <w:p w14:paraId="123550A3" w14:textId="2F459E18" w:rsidR="00FD44E3" w:rsidRDefault="00FD44E3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اینطور نیست . یعنی به همان دلیلی که ما می توانیم به حضرت موسی علیه السلام معتقد شویم ، به همان دلیلی که برای حضرت امام صادق علیه السلام وجود تاریخی و </w:t>
      </w:r>
      <w:r w:rsidRPr="00FD44E3">
        <w:rPr>
          <w:rFonts w:cs="B Nazanin"/>
          <w:color w:val="000000" w:themeColor="text1"/>
          <w:sz w:val="28"/>
          <w:szCs w:val="28"/>
        </w:rPr>
        <w:t>Objective</w:t>
      </w:r>
      <w:r w:rsidRPr="00FD44E3">
        <w:rPr>
          <w:rFonts w:cs="B Nazanin"/>
          <w:color w:val="000000" w:themeColor="text1"/>
          <w:sz w:val="28"/>
          <w:szCs w:val="28"/>
          <w:rtl/>
        </w:rPr>
        <w:t xml:space="preserve"> 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قائلیم ، برای امام زمان علیه السلام هم می توانیم قائل بشویم و باید قائل شویم . چرا ؟ </w:t>
      </w:r>
    </w:p>
    <w:p w14:paraId="66105441" w14:textId="3B72BC25" w:rsidR="006A72BD" w:rsidRDefault="00FD44E3" w:rsidP="00D241F2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امام زمان علیه السلام متولد سال 255 صبح جمعه 15 شعبان در سامراء بودند . این را تواریخ نقل کرده اند . تولد ما را چه کسی ثبت می کند ؟ تولد ما را امضاء پدر و امضاء قابله در بیمارستان تأئید می کند . هر کسی </w:t>
      </w:r>
      <w:r>
        <w:rPr>
          <w:rFonts w:cs="B Nazanin" w:hint="cs"/>
          <w:color w:val="000000" w:themeColor="text1"/>
          <w:sz w:val="28"/>
          <w:szCs w:val="28"/>
          <w:rtl/>
        </w:rPr>
        <w:lastRenderedPageBreak/>
        <w:t>به همین شکل است . تولد امام زمان علیه السلام که در کتابها آمده است ،  نامه و شهادت پدر آن حضرت به اینکه فرزند من متولد شد و قابله آن حضرت ، جناب حکیمه ، دختر امام جواد علیه السلام که در آنجا حضور</w:t>
      </w:r>
    </w:p>
    <w:p w14:paraId="1CCED8B6" w14:textId="4DA24A7C" w:rsidR="00FD44E3" w:rsidRDefault="00FD44E3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داشته اند و ایشان ثبت کرده است به همان دلیلی که ما متولد هستیم و شناسنامه داریم ، صاحب الزمان هم متولد است و تولد ایشان یک بعد </w:t>
      </w:r>
      <w:bookmarkStart w:id="2" w:name="_Hlk74409832"/>
      <w:r w:rsidRPr="00FD44E3">
        <w:rPr>
          <w:rFonts w:cs="Arial"/>
          <w:color w:val="000000" w:themeColor="text1"/>
          <w:sz w:val="28"/>
          <w:szCs w:val="28"/>
        </w:rPr>
        <w:t>Objective</w:t>
      </w:r>
      <w:r w:rsidRPr="00FD44E3">
        <w:rPr>
          <w:rFonts w:cs="Arial"/>
          <w:color w:val="000000" w:themeColor="text1"/>
          <w:sz w:val="28"/>
          <w:szCs w:val="28"/>
          <w:rtl/>
        </w:rPr>
        <w:t xml:space="preserve"> </w:t>
      </w:r>
      <w:bookmarkEnd w:id="2"/>
      <w:r w:rsidR="0083701A">
        <w:rPr>
          <w:rFonts w:cs="B Nazanin" w:hint="cs"/>
          <w:color w:val="000000" w:themeColor="text1"/>
          <w:sz w:val="28"/>
          <w:szCs w:val="28"/>
          <w:rtl/>
        </w:rPr>
        <w:t xml:space="preserve">و تاریخی دارد . </w:t>
      </w:r>
    </w:p>
    <w:p w14:paraId="67C07DCC" w14:textId="04B19BDF" w:rsidR="000520B2" w:rsidRDefault="0083701A" w:rsidP="000520B2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بسیاری از عرفای اهل سنّت ، علیرغم اینکه اینها شیعه هم نیستند و جزئیاتی از عقیده مهدویتشان با ما متفاوت است در کتابهایشان ، تولد امام مهدی علیه السلام را ثبت کرده اند . مانند نورالدین عبدالرحمن جامی عارف بزرگ که این همه کتاب و آثار هم در مسأله عرفان دارد . مانند حواجه پارسا ، عارف بزرگ مکتب تصوّف کبرویه در ایران . جالب اینجاست که یک دانشمند اهل سنّت به نام خ</w:t>
      </w:r>
      <w:r w:rsidR="000520B2">
        <w:rPr>
          <w:rFonts w:cs="B Nazanin" w:hint="cs"/>
          <w:color w:val="000000" w:themeColor="text1"/>
          <w:sz w:val="28"/>
          <w:szCs w:val="28"/>
          <w:rtl/>
        </w:rPr>
        <w:t>ُ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نجی </w:t>
      </w:r>
      <w:r w:rsidR="000520B2">
        <w:rPr>
          <w:rFonts w:cs="B Nazanin" w:hint="cs"/>
          <w:color w:val="000000" w:themeColor="text1"/>
          <w:sz w:val="28"/>
          <w:szCs w:val="28"/>
          <w:rtl/>
        </w:rPr>
        <w:t xml:space="preserve">کتابی دارد در ردّ علامه حلّی در بحث امامت تحت عنوان ابطال الباطل ، خنج منطقه ای نزدیک شیراز است . این دانشمند بزرگ قرن دهم اهل سنّت که کتاب علیه علامه حلّی دارد یعنی اینقدر ضد شیعه بوده است ، ایشان کتاب دیگری دارد که این کتاب چاپ شده است و آقای رسول جعفریان آن را تصحیح و چاپ کرده اند به نام </w:t>
      </w:r>
      <w:r w:rsidR="000520B2" w:rsidRPr="000520B2">
        <w:rPr>
          <w:rFonts w:ascii="W_kamposet kordi" w:hAnsi="W_kamposet kordi" w:cs="W_kamposet kordi"/>
          <w:color w:val="000000" w:themeColor="text1"/>
          <w:sz w:val="28"/>
          <w:szCs w:val="28"/>
          <w:rtl/>
        </w:rPr>
        <w:t>وَسیلَةُ</w:t>
      </w:r>
      <w:r w:rsidR="000520B2" w:rsidRPr="000520B2">
        <w:rPr>
          <w:rFonts w:cs="B Nazanin"/>
          <w:color w:val="000000" w:themeColor="text1"/>
          <w:sz w:val="28"/>
          <w:szCs w:val="28"/>
          <w:rtl/>
        </w:rPr>
        <w:t xml:space="preserve"> الْخادِم إلَ</w:t>
      </w:r>
      <w:r w:rsidR="000520B2" w:rsidRPr="000520B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20B2" w:rsidRPr="000520B2">
        <w:rPr>
          <w:rFonts w:cs="B Nazanin"/>
          <w:color w:val="000000" w:themeColor="text1"/>
          <w:sz w:val="28"/>
          <w:szCs w:val="28"/>
          <w:rtl/>
        </w:rPr>
        <w:t xml:space="preserve"> الْمَخْدوم</w:t>
      </w:r>
      <w:r w:rsidR="000520B2" w:rsidRPr="000520B2">
        <w:rPr>
          <w:rFonts w:cs="B Nazanin" w:hint="cs"/>
          <w:color w:val="000000" w:themeColor="text1"/>
          <w:sz w:val="28"/>
          <w:szCs w:val="28"/>
          <w:vertAlign w:val="superscript"/>
          <w:rtl/>
        </w:rPr>
        <w:t>1</w:t>
      </w:r>
      <w:r w:rsidR="000520B2">
        <w:rPr>
          <w:rFonts w:cs="B Nazanin" w:hint="cs"/>
          <w:color w:val="000000" w:themeColor="text1"/>
          <w:sz w:val="28"/>
          <w:szCs w:val="28"/>
          <w:rtl/>
        </w:rPr>
        <w:t xml:space="preserve"> قصیده ای در توصیف تک تک چهارده معصوم علیهم السلام گفته اند . ایشان صبر نکرده اند که بعدها افراد بیایند و در تاریخ قصیده ایشان را ترجمه و شرح کنند . خودش هم این قصیده را سروده و خودش بر این قصیده شرح نوشته است .</w:t>
      </w:r>
    </w:p>
    <w:p w14:paraId="2CB565D9" w14:textId="318A8AEC" w:rsidR="000520B2" w:rsidRDefault="000520B2" w:rsidP="000520B2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در فصل دوازدهم که اشعار در وصف صاحب الزمان علیه السلام است و در مقام شرح ، کسی که در ردّ علامه حلّی و امامت کتاب نوشته است ، شرح تولد حضرت مهدی علیه السلام</w:t>
      </w:r>
      <w:r w:rsidR="00B349F7">
        <w:rPr>
          <w:rFonts w:cs="B Nazanin" w:hint="cs"/>
          <w:color w:val="000000" w:themeColor="text1"/>
          <w:sz w:val="28"/>
          <w:szCs w:val="28"/>
          <w:rtl/>
        </w:rPr>
        <w:t xml:space="preserve"> و حضور حکیمه خاتون مفصّل داستان را نقل کرده است و بعد هم در شوق دیدار امام زمان اشعاری در آنجا سروده است . اعتقاد به امام زمان متولد در سال 255 اختصاصی به ما شیعه ندارد . بنابراین یک بحث</w:t>
      </w:r>
      <w:r w:rsidR="00B349F7" w:rsidRPr="00B349F7">
        <w:t xml:space="preserve"> </w:t>
      </w:r>
      <w:bookmarkStart w:id="3" w:name="_Hlk74412116"/>
      <w:r w:rsidR="00B349F7" w:rsidRPr="00B349F7">
        <w:rPr>
          <w:rFonts w:cs="B Nazanin"/>
          <w:color w:val="000000" w:themeColor="text1"/>
          <w:sz w:val="28"/>
          <w:szCs w:val="28"/>
        </w:rPr>
        <w:t>Objective</w:t>
      </w:r>
      <w:bookmarkEnd w:id="3"/>
      <w:r w:rsidR="00B349F7">
        <w:rPr>
          <w:rFonts w:cs="B Nazanin"/>
          <w:color w:val="000000" w:themeColor="text1"/>
          <w:sz w:val="28"/>
          <w:szCs w:val="28"/>
        </w:rPr>
        <w:t xml:space="preserve"> </w:t>
      </w:r>
      <w:r w:rsidR="00B349F7">
        <w:rPr>
          <w:rFonts w:cs="B Nazanin" w:hint="cs"/>
          <w:color w:val="000000" w:themeColor="text1"/>
          <w:sz w:val="28"/>
          <w:szCs w:val="28"/>
          <w:rtl/>
        </w:rPr>
        <w:t xml:space="preserve"> و یک بحث تاریخی است </w:t>
      </w:r>
      <w:r w:rsidR="00D4717D">
        <w:rPr>
          <w:rFonts w:cs="B Nazanin"/>
          <w:color w:val="000000" w:themeColor="text1"/>
          <w:sz w:val="28"/>
          <w:szCs w:val="28"/>
        </w:rPr>
        <w:t xml:space="preserve">Document </w:t>
      </w:r>
      <w:r w:rsidR="00D4717D">
        <w:rPr>
          <w:rFonts w:cs="B Nazanin" w:hint="cs"/>
          <w:color w:val="000000" w:themeColor="text1"/>
          <w:sz w:val="28"/>
          <w:szCs w:val="28"/>
          <w:rtl/>
        </w:rPr>
        <w:t xml:space="preserve">  دارد </w:t>
      </w:r>
      <w:r w:rsidR="00C0216F">
        <w:rPr>
          <w:rFonts w:cs="B Nazanin" w:hint="cs"/>
          <w:color w:val="000000" w:themeColor="text1"/>
          <w:sz w:val="28"/>
          <w:szCs w:val="28"/>
          <w:rtl/>
        </w:rPr>
        <w:t xml:space="preserve"> . </w:t>
      </w:r>
      <w:r w:rsidR="00B349F7">
        <w:rPr>
          <w:rFonts w:cs="B Nazanin" w:hint="cs"/>
          <w:color w:val="000000" w:themeColor="text1"/>
          <w:sz w:val="28"/>
          <w:szCs w:val="28"/>
          <w:rtl/>
        </w:rPr>
        <w:t xml:space="preserve"> صرف عقیده درون مذهبی نیست که فقط بگوئیم من و شمائی که معتقد به این هستیم می توانیم معتقد باشیم . </w:t>
      </w:r>
    </w:p>
    <w:p w14:paraId="10078436" w14:textId="2343C72E" w:rsidR="00B349F7" w:rsidRDefault="00B349F7" w:rsidP="00B349F7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سند دوم برای این مسأله این است که امام زمان علیه السلام را علیرغم شرایط سخت آن دوران که در تاریخ گفته اند که شبیه شرائط تولد حضرت موسی و حضرت ابراهیم علیهما السلام است . از آن جهت  که پادشاه </w:t>
      </w:r>
      <w:r w:rsidRPr="00F71051">
        <w:rPr>
          <w:rFonts w:cs="B Nazanin" w:hint="cs"/>
          <w:color w:val="000000" w:themeColor="text1"/>
          <w:sz w:val="28"/>
          <w:szCs w:val="28"/>
          <w:u w:val="single"/>
          <w:rtl/>
        </w:rPr>
        <w:t>زمان رو</w:t>
      </w:r>
      <w:r w:rsidR="00FE681B" w:rsidRPr="00F71051">
        <w:rPr>
          <w:rFonts w:cs="B Nazanin" w:hint="cs"/>
          <w:color w:val="000000" w:themeColor="text1"/>
          <w:sz w:val="28"/>
          <w:szCs w:val="28"/>
          <w:u w:val="single"/>
          <w:rtl/>
        </w:rPr>
        <w:t>ی</w:t>
      </w:r>
      <w:r w:rsidRPr="00F71051">
        <w:rPr>
          <w:rFonts w:cs="B Nazanin" w:hint="cs"/>
          <w:color w:val="000000" w:themeColor="text1"/>
          <w:sz w:val="28"/>
          <w:szCs w:val="28"/>
          <w:u w:val="single"/>
          <w:rtl/>
        </w:rPr>
        <w:t xml:space="preserve"> خوابی که دیده بود ، میخواست حضرت موسی علیه السلام را بکشد . لذا ایشان مخفیانه زاده شد .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4227A262" w14:textId="0DA9B935" w:rsidR="000520B2" w:rsidRDefault="000520B2" w:rsidP="00E8466D">
      <w:pPr>
        <w:jc w:val="both"/>
        <w:rPr>
          <w:rFonts w:cs="B Nazanin"/>
          <w:color w:val="000000" w:themeColor="text1"/>
          <w:sz w:val="16"/>
          <w:szCs w:val="16"/>
          <w:rtl/>
        </w:rPr>
      </w:pPr>
      <w:r w:rsidRPr="000520B2">
        <w:rPr>
          <w:rFonts w:cs="B Nazanin" w:hint="cs"/>
          <w:color w:val="000000" w:themeColor="text1"/>
          <w:sz w:val="16"/>
          <w:szCs w:val="16"/>
          <w:rtl/>
        </w:rPr>
        <w:t>1-</w:t>
      </w:r>
      <w:r w:rsidRPr="000520B2">
        <w:rPr>
          <w:rFonts w:ascii="W_kamposet kordi" w:hAnsi="W_kamposet kordi" w:cs="W_kamposet kordi"/>
          <w:color w:val="000000" w:themeColor="text1"/>
          <w:sz w:val="16"/>
          <w:szCs w:val="16"/>
          <w:rtl/>
        </w:rPr>
        <w:t xml:space="preserve">وَسیلَةُ </w:t>
      </w:r>
      <w:r w:rsidRPr="000520B2">
        <w:rPr>
          <w:rFonts w:cs="B Nazanin"/>
          <w:color w:val="000000" w:themeColor="text1"/>
          <w:sz w:val="16"/>
          <w:szCs w:val="16"/>
          <w:rtl/>
        </w:rPr>
        <w:t>الْخادِم إلَ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الْمَخْدوم در شرح صلوات چهارده معصوم(ع) اثر فضل بن روزبهان خُنج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 w:hint="eastAsia"/>
          <w:color w:val="000000" w:themeColor="text1"/>
          <w:sz w:val="16"/>
          <w:szCs w:val="16"/>
          <w:rtl/>
        </w:rPr>
        <w:t>،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عالم اهل سنت قرن نهم و دهم هجر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است. ابن روزبهان، کتاب را با موضوع صلوات آغاز کرده و مباحث بعد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را در شرح حال چهارده معصوم نگاشته است. او به مطالب مربوط به شرح حال و ز</w:t>
      </w:r>
      <w:r w:rsidRPr="000520B2">
        <w:rPr>
          <w:rFonts w:cs="B Nazanin" w:hint="eastAsia"/>
          <w:color w:val="000000" w:themeColor="text1"/>
          <w:sz w:val="16"/>
          <w:szCs w:val="16"/>
          <w:rtl/>
        </w:rPr>
        <w:t>ندگ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رسول اکرم(ص) و امام زمان(عج) تفص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 w:hint="eastAsia"/>
          <w:color w:val="000000" w:themeColor="text1"/>
          <w:sz w:val="16"/>
          <w:szCs w:val="16"/>
          <w:rtl/>
        </w:rPr>
        <w:t>ل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ب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 w:hint="eastAsia"/>
          <w:color w:val="000000" w:themeColor="text1"/>
          <w:sz w:val="16"/>
          <w:szCs w:val="16"/>
          <w:rtl/>
        </w:rPr>
        <w:t>شتر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داده و در پا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 w:hint="eastAsia"/>
          <w:color w:val="000000" w:themeColor="text1"/>
          <w:sz w:val="16"/>
          <w:szCs w:val="16"/>
          <w:rtl/>
        </w:rPr>
        <w:t>ان،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پ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 w:hint="eastAsia"/>
          <w:color w:val="000000" w:themeColor="text1"/>
          <w:sz w:val="16"/>
          <w:szCs w:val="16"/>
          <w:rtl/>
        </w:rPr>
        <w:t>رامون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تول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و تبر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سخن گفته است. و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در شرح صلوات، از مطالب اختلاف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سخن نگفته و خلفا</w:t>
      </w:r>
      <w:r w:rsidRPr="000520B2">
        <w:rPr>
          <w:rFonts w:cs="B Nazanin" w:hint="cs"/>
          <w:color w:val="000000" w:themeColor="text1"/>
          <w:sz w:val="16"/>
          <w:szCs w:val="16"/>
          <w:rtl/>
        </w:rPr>
        <w:t>ی</w:t>
      </w:r>
      <w:r w:rsidRPr="000520B2">
        <w:rPr>
          <w:rFonts w:cs="B Nazanin"/>
          <w:color w:val="000000" w:themeColor="text1"/>
          <w:sz w:val="16"/>
          <w:szCs w:val="16"/>
          <w:rtl/>
        </w:rPr>
        <w:t xml:space="preserve"> مورد احترام خود را هم متعرض نشده است.</w:t>
      </w:r>
    </w:p>
    <w:p w14:paraId="4332D828" w14:textId="4725DB9E" w:rsidR="00B349F7" w:rsidRPr="00F71051" w:rsidRDefault="00F71051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F71051">
        <w:rPr>
          <w:rFonts w:cs="B Nazanin"/>
          <w:color w:val="000000" w:themeColor="text1"/>
          <w:sz w:val="28"/>
          <w:szCs w:val="28"/>
          <w:rtl/>
        </w:rPr>
        <w:t>حضرت مهد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71051">
        <w:rPr>
          <w:rFonts w:cs="B Nazanin"/>
          <w:color w:val="000000" w:themeColor="text1"/>
          <w:sz w:val="28"/>
          <w:szCs w:val="28"/>
          <w:rtl/>
        </w:rPr>
        <w:t xml:space="preserve"> عل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7105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F71051">
        <w:rPr>
          <w:rFonts w:cs="B Nazanin"/>
          <w:color w:val="000000" w:themeColor="text1"/>
          <w:sz w:val="28"/>
          <w:szCs w:val="28"/>
          <w:rtl/>
        </w:rPr>
        <w:t xml:space="preserve"> السلام هم در کتب حد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71051">
        <w:rPr>
          <w:rFonts w:cs="B Nazanin" w:hint="eastAsia"/>
          <w:color w:val="000000" w:themeColor="text1"/>
          <w:sz w:val="28"/>
          <w:szCs w:val="28"/>
          <w:rtl/>
        </w:rPr>
        <w:t>ث</w:t>
      </w:r>
      <w:r w:rsidRPr="00F71051">
        <w:rPr>
          <w:rFonts w:cs="B Nazanin"/>
          <w:color w:val="000000" w:themeColor="text1"/>
          <w:sz w:val="28"/>
          <w:szCs w:val="28"/>
          <w:rtl/>
        </w:rPr>
        <w:t xml:space="preserve"> و در کتب تار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71051">
        <w:rPr>
          <w:rFonts w:cs="B Nazanin" w:hint="eastAsia"/>
          <w:color w:val="000000" w:themeColor="text1"/>
          <w:sz w:val="28"/>
          <w:szCs w:val="28"/>
          <w:rtl/>
        </w:rPr>
        <w:t>خ</w:t>
      </w:r>
      <w:r w:rsidRPr="00F7105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7105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F71051">
        <w:rPr>
          <w:rFonts w:cs="B Nazanin"/>
          <w:color w:val="000000" w:themeColor="text1"/>
          <w:sz w:val="28"/>
          <w:szCs w:val="28"/>
          <w:rtl/>
        </w:rPr>
        <w:t xml:space="preserve"> نکته ، در شباهت ا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71051">
        <w:rPr>
          <w:rFonts w:cs="B Nazanin" w:hint="eastAsia"/>
          <w:color w:val="000000" w:themeColor="text1"/>
          <w:sz w:val="28"/>
          <w:szCs w:val="28"/>
          <w:rtl/>
        </w:rPr>
        <w:t>شان</w:t>
      </w:r>
      <w:r w:rsidRPr="00F71051">
        <w:rPr>
          <w:rFonts w:cs="B Nazanin"/>
          <w:color w:val="000000" w:themeColor="text1"/>
          <w:sz w:val="28"/>
          <w:szCs w:val="28"/>
          <w:rtl/>
        </w:rPr>
        <w:t xml:space="preserve"> با حضرت موس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71051">
        <w:rPr>
          <w:rFonts w:cs="B Nazanin"/>
          <w:color w:val="000000" w:themeColor="text1"/>
          <w:sz w:val="28"/>
          <w:szCs w:val="28"/>
          <w:rtl/>
        </w:rPr>
        <w:t xml:space="preserve"> و حضرت ابراه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7105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F71051">
        <w:rPr>
          <w:rFonts w:cs="B Nazanin"/>
          <w:color w:val="000000" w:themeColor="text1"/>
          <w:sz w:val="28"/>
          <w:szCs w:val="28"/>
          <w:rtl/>
        </w:rPr>
        <w:t xml:space="preserve"> عل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71051">
        <w:rPr>
          <w:rFonts w:cs="B Nazanin" w:hint="eastAsia"/>
          <w:color w:val="000000" w:themeColor="text1"/>
          <w:sz w:val="28"/>
          <w:szCs w:val="28"/>
          <w:rtl/>
        </w:rPr>
        <w:t>هما</w:t>
      </w:r>
      <w:r w:rsidRPr="00F71051">
        <w:rPr>
          <w:rFonts w:cs="B Nazanin"/>
          <w:color w:val="000000" w:themeColor="text1"/>
          <w:sz w:val="28"/>
          <w:szCs w:val="28"/>
          <w:rtl/>
        </w:rPr>
        <w:t xml:space="preserve"> السلام نقل شده است که تولد ا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71051">
        <w:rPr>
          <w:rFonts w:cs="B Nazanin" w:hint="eastAsia"/>
          <w:color w:val="000000" w:themeColor="text1"/>
          <w:sz w:val="28"/>
          <w:szCs w:val="28"/>
          <w:rtl/>
        </w:rPr>
        <w:t>شان</w:t>
      </w:r>
      <w:r w:rsidRPr="00F71051">
        <w:rPr>
          <w:rFonts w:cs="B Nazanin"/>
          <w:color w:val="000000" w:themeColor="text1"/>
          <w:sz w:val="28"/>
          <w:szCs w:val="28"/>
          <w:rtl/>
        </w:rPr>
        <w:t xml:space="preserve"> مخف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71051">
        <w:rPr>
          <w:rFonts w:cs="B Nazanin" w:hint="eastAsia"/>
          <w:color w:val="000000" w:themeColor="text1"/>
          <w:sz w:val="28"/>
          <w:szCs w:val="28"/>
          <w:rtl/>
        </w:rPr>
        <w:t>انه</w:t>
      </w:r>
      <w:r w:rsidRPr="00F71051">
        <w:rPr>
          <w:rFonts w:cs="B Nazanin"/>
          <w:color w:val="000000" w:themeColor="text1"/>
          <w:sz w:val="28"/>
          <w:szCs w:val="28"/>
          <w:rtl/>
        </w:rPr>
        <w:t xml:space="preserve"> خواهد بود . والاّ معتمد ، خل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F71051">
        <w:rPr>
          <w:rFonts w:cs="B Nazanin" w:hint="eastAsia"/>
          <w:color w:val="000000" w:themeColor="text1"/>
          <w:sz w:val="28"/>
          <w:szCs w:val="28"/>
          <w:rtl/>
        </w:rPr>
        <w:t>فه</w:t>
      </w:r>
      <w:r w:rsidRPr="00F71051">
        <w:rPr>
          <w:rFonts w:cs="B Nazanin"/>
          <w:color w:val="000000" w:themeColor="text1"/>
          <w:sz w:val="28"/>
          <w:szCs w:val="28"/>
          <w:rtl/>
        </w:rPr>
        <w:t xml:space="preserve"> عباس</w:t>
      </w:r>
      <w:r w:rsidRPr="00F71051">
        <w:rPr>
          <w:rFonts w:cs="B Nazanin" w:hint="cs"/>
          <w:color w:val="000000" w:themeColor="text1"/>
          <w:sz w:val="28"/>
          <w:szCs w:val="28"/>
          <w:rtl/>
        </w:rPr>
        <w:t>ی</w:t>
      </w:r>
    </w:p>
    <w:p w14:paraId="23299234" w14:textId="0815F9C0" w:rsidR="00580ACC" w:rsidRDefault="00580ACC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580ACC">
        <w:rPr>
          <w:rFonts w:cs="B Nazanin"/>
          <w:color w:val="000000" w:themeColor="text1"/>
          <w:sz w:val="28"/>
          <w:szCs w:val="28"/>
          <w:rtl/>
        </w:rPr>
        <w:lastRenderedPageBreak/>
        <w:t>ا</w:t>
      </w:r>
      <w:r w:rsidRPr="00580AC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80ACC">
        <w:rPr>
          <w:rFonts w:cs="B Nazanin" w:hint="eastAsia"/>
          <w:color w:val="000000" w:themeColor="text1"/>
          <w:sz w:val="28"/>
          <w:szCs w:val="28"/>
          <w:rtl/>
        </w:rPr>
        <w:t>شان</w:t>
      </w:r>
      <w:r w:rsidRPr="00580ACC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580AC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80ACC">
        <w:rPr>
          <w:rFonts w:cs="B Nazanin"/>
          <w:color w:val="000000" w:themeColor="text1"/>
          <w:sz w:val="28"/>
          <w:szCs w:val="28"/>
          <w:rtl/>
        </w:rPr>
        <w:t xml:space="preserve"> کشت . لذا با انواع و اقسام روش ها </w:t>
      </w:r>
      <w:r>
        <w:rPr>
          <w:rFonts w:cs="B Nazanin" w:hint="cs"/>
          <w:color w:val="000000" w:themeColor="text1"/>
          <w:sz w:val="28"/>
          <w:szCs w:val="28"/>
          <w:rtl/>
        </w:rPr>
        <w:t>، به</w:t>
      </w:r>
      <w:r w:rsidRPr="00580ACC">
        <w:rPr>
          <w:rFonts w:cs="B Nazanin"/>
          <w:color w:val="000000" w:themeColor="text1"/>
          <w:sz w:val="28"/>
          <w:szCs w:val="28"/>
          <w:rtl/>
        </w:rPr>
        <w:t xml:space="preserve"> منزل ا</w:t>
      </w:r>
      <w:r w:rsidRPr="00580AC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80ACC">
        <w:rPr>
          <w:rFonts w:cs="B Nazanin" w:hint="eastAsia"/>
          <w:color w:val="000000" w:themeColor="text1"/>
          <w:sz w:val="28"/>
          <w:szCs w:val="28"/>
          <w:rtl/>
        </w:rPr>
        <w:t>شان</w:t>
      </w:r>
      <w:r w:rsidRPr="00580ACC">
        <w:rPr>
          <w:rFonts w:cs="B Nazanin"/>
          <w:color w:val="000000" w:themeColor="text1"/>
          <w:sz w:val="28"/>
          <w:szCs w:val="28"/>
          <w:rtl/>
        </w:rPr>
        <w:t xml:space="preserve"> بازرس م</w:t>
      </w:r>
      <w:r w:rsidRPr="00580AC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80ACC">
        <w:rPr>
          <w:rFonts w:cs="B Nazanin"/>
          <w:color w:val="000000" w:themeColor="text1"/>
          <w:sz w:val="28"/>
          <w:szCs w:val="28"/>
          <w:rtl/>
        </w:rPr>
        <w:t xml:space="preserve"> فرستاد که زن ها</w:t>
      </w:r>
      <w:r w:rsidRPr="00580AC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80ACC">
        <w:rPr>
          <w:rFonts w:cs="B Nazanin"/>
          <w:color w:val="000000" w:themeColor="text1"/>
          <w:sz w:val="28"/>
          <w:szCs w:val="28"/>
          <w:rtl/>
        </w:rPr>
        <w:t xml:space="preserve"> داخل منزل را مورد بررس</w:t>
      </w:r>
      <w:r w:rsidRPr="00580AC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80ACC">
        <w:rPr>
          <w:rFonts w:cs="B Nazanin"/>
          <w:color w:val="000000" w:themeColor="text1"/>
          <w:sz w:val="28"/>
          <w:szCs w:val="28"/>
          <w:rtl/>
        </w:rPr>
        <w:t xml:space="preserve"> قرار دهند که اگر باردار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هستند تحت نظر بگیرند ، اگر بچه ای متولد شده است ، را سر به نیست کنند . در این شرائط حضرت مهدی علیه السلام متولد شدند . بنابراین دلیل خفاء تولد ایشان و به دنبال آن این شرائط سیاسی است که وجود داشته است . </w:t>
      </w:r>
    </w:p>
    <w:p w14:paraId="27119278" w14:textId="166FF354" w:rsidR="00580ACC" w:rsidRDefault="00580ACC" w:rsidP="00FE681B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در همین شرائط افراد زیادی در ایام کودکی آن حضرت و در ایام حیات امام عسکری علیه السلام در منزل آن حضرت ، حضرت مهدی علیه السلام را دیده اند . در تاریخ نقل کرده اند رفتم منزل حضرت عسکری علیه السلام و حضرت مهدی علیه السلام را در آنجا دیدم . با ایشان سخن گفتم ، سؤال کردم به سؤال من ایشان پاسخ دادند . هفتاد نمونه از این ها گفته اند . مرحوم سید هاشم بحرانی نویسندة دانشمند تفسیر برهان ، در کتاب خودش که به فارسی تحت عنوان روزنه ای به خورشید ترجمه شده است ، هفتاد نمونه این دیدار را نقل کرده است . </w:t>
      </w:r>
    </w:p>
    <w:p w14:paraId="6DCE5AAB" w14:textId="0D1B6110" w:rsidR="00580ACC" w:rsidRDefault="00580ACC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FE681B">
        <w:rPr>
          <w:rFonts w:cs="B Nazanin" w:hint="cs"/>
          <w:b/>
          <w:bCs/>
          <w:color w:val="000000" w:themeColor="text1"/>
          <w:sz w:val="28"/>
          <w:szCs w:val="28"/>
          <w:rtl/>
        </w:rPr>
        <w:t>ثالثاً :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در کتابها آمده اند فرمایشات ، رهنمودها و سخنان امام مهدی علیه السلام را </w:t>
      </w:r>
      <w:r w:rsidR="00046DBC">
        <w:rPr>
          <w:rFonts w:cs="B Nazanin" w:hint="cs"/>
          <w:color w:val="000000" w:themeColor="text1"/>
          <w:sz w:val="28"/>
          <w:szCs w:val="28"/>
          <w:rtl/>
        </w:rPr>
        <w:t xml:space="preserve">گردآوری کردند . این شخصیت افراد را هدایت کرده است . رهنمود ها و دستورها و اوامری صادر کرده است در کتابها آمده است . اول دانشمندی که در کتاب خودش عنوان برای فرمایشات حضرت مهدی علیه السلام گذاشته است ، مرحوم شیخ صدوق ، متوفی 381 در کتاب کمال الدین است . فاصله تألیف کتاب کمال الدین تا میلاد حضرت مهدی علیه السلام ، 100سال یعنی یک قرن است . یعنی از نظر تاریخی هر چقدر سند به زمان وقوع حادثه نزدیک تر باشد ، آن سند معتبر تر است . بنده از یک کتابی یاد می کنم که فقط صد سال فاصله دارد .سال 350 زمان تألیف این کتاب است و تولد امام مهدی علیه السلام سال 255 است . </w:t>
      </w:r>
    </w:p>
    <w:p w14:paraId="6E6758FC" w14:textId="5A788572" w:rsidR="00046DBC" w:rsidRDefault="00046DBC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ایشان باب توقیعات در کتاب کمال الدین آورده است . فرمایشات ایشان را جمع کرده است . مرحوم طبرسی در کتاب الاحتجاج ش</w:t>
      </w:r>
      <w:r w:rsidR="00C0216F">
        <w:rPr>
          <w:rFonts w:cs="B Nazanin" w:hint="cs"/>
          <w:color w:val="000000" w:themeColor="text1"/>
          <w:sz w:val="28"/>
          <w:szCs w:val="28"/>
          <w:rtl/>
        </w:rPr>
        <w:t>خ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صیت دومی است که توقیعات امام زمان علیه السلام و فرمایشان ایشان را جمع کرده است . دانشمندان معاصر </w:t>
      </w:r>
      <w:r w:rsidRPr="00046DBC">
        <w:rPr>
          <w:rFonts w:ascii="W_kamposet kordi" w:hAnsi="W_kamposet kordi" w:cs="W_kamposet kordi"/>
          <w:color w:val="000000" w:themeColor="text1"/>
          <w:sz w:val="28"/>
          <w:szCs w:val="28"/>
          <w:rtl/>
        </w:rPr>
        <w:t xml:space="preserve">کلمة </w:t>
      </w:r>
      <w:r>
        <w:rPr>
          <w:rFonts w:cs="B Nazanin" w:hint="cs"/>
          <w:color w:val="000000" w:themeColor="text1"/>
          <w:sz w:val="28"/>
          <w:szCs w:val="28"/>
          <w:rtl/>
        </w:rPr>
        <w:t>الامام مهدی نوشته اند . چهارصد صفحه ، حجم کتاب فرمایشات امام مهدی علیه السلام است . کسی که اینهمه مطلب ، بیان نامه ، دستور</w:t>
      </w:r>
      <w:r w:rsidR="00C0216F">
        <w:rPr>
          <w:rFonts w:cs="B Nazanin" w:hint="cs"/>
          <w:color w:val="000000" w:themeColor="text1"/>
          <w:sz w:val="28"/>
          <w:szCs w:val="28"/>
          <w:rtl/>
        </w:rPr>
        <w:t xml:space="preserve"> و پیام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دارد </w:t>
      </w:r>
      <w:r w:rsidR="00C0216F">
        <w:rPr>
          <w:rFonts w:cs="B Nazanin" w:hint="cs"/>
          <w:color w:val="000000" w:themeColor="text1"/>
          <w:sz w:val="28"/>
          <w:szCs w:val="28"/>
          <w:rtl/>
        </w:rPr>
        <w:t xml:space="preserve">، یک شخصیت خرافی است ؟ </w:t>
      </w:r>
    </w:p>
    <w:p w14:paraId="57F7AC5F" w14:textId="77777777" w:rsidR="007448C2" w:rsidRDefault="00C0216F" w:rsidP="00E8466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0F6B98" w:rsidRPr="000F6B98">
        <w:rPr>
          <w:rFonts w:cs="B Nazanin"/>
          <w:color w:val="000000" w:themeColor="text1"/>
          <w:sz w:val="28"/>
          <w:szCs w:val="28"/>
        </w:rPr>
        <w:t>Objectivity</w:t>
      </w:r>
      <w:r w:rsidR="000F6B98">
        <w:rPr>
          <w:rFonts w:cs="B Nazanin" w:hint="cs"/>
          <w:color w:val="000000" w:themeColor="text1"/>
          <w:sz w:val="28"/>
          <w:szCs w:val="28"/>
          <w:rtl/>
        </w:rPr>
        <w:t xml:space="preserve"> نیست بنابراین چه چیزی </w:t>
      </w:r>
      <w:r w:rsidR="000F6B98" w:rsidRPr="000F6B98">
        <w:rPr>
          <w:rFonts w:cs="B Nazanin"/>
          <w:color w:val="000000" w:themeColor="text1"/>
          <w:sz w:val="28"/>
          <w:szCs w:val="28"/>
        </w:rPr>
        <w:t>Objectivity</w:t>
      </w:r>
      <w:r w:rsidR="000F6B98">
        <w:rPr>
          <w:rFonts w:cs="B Nazanin" w:hint="cs"/>
          <w:color w:val="000000" w:themeColor="text1"/>
          <w:sz w:val="28"/>
          <w:szCs w:val="28"/>
          <w:rtl/>
        </w:rPr>
        <w:t xml:space="preserve"> است ؟ در واقع شخصیت امام مهدی علیه السلام به دلیل شرائط سیاسی دوران ، شبیه رهبران اجتماعی فراری است . آیا به دلیل فراری بودن و به دلیل اینکه شرائط اجازه نمی دهد که آنها حضور در جوامع به طور رسمی و علنی داشته باشند این مانع اعتقاد به تاریخی بودن شخصیت آنهاست ؟ </w:t>
      </w:r>
    </w:p>
    <w:p w14:paraId="31ACDC15" w14:textId="3BCB6216" w:rsidR="008E035D" w:rsidRDefault="000F6B98" w:rsidP="00A70FD2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مسأله به این صورت است لذا امام غائب علیه السلام با این شواهدی که عرض کردیم ، عقیده مهدویت را به یک عقیده </w:t>
      </w:r>
      <w:r w:rsidRPr="000F6B98">
        <w:rPr>
          <w:rFonts w:cs="B Nazanin"/>
          <w:color w:val="000000" w:themeColor="text1"/>
          <w:sz w:val="28"/>
          <w:szCs w:val="28"/>
        </w:rPr>
        <w:t>Objective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860F7">
        <w:rPr>
          <w:rFonts w:cs="B Nazanin" w:hint="cs"/>
          <w:color w:val="000000" w:themeColor="text1"/>
          <w:sz w:val="28"/>
          <w:szCs w:val="28"/>
          <w:rtl/>
        </w:rPr>
        <w:t xml:space="preserve">، به یک عقیده تاریخی تبدیل می کند در حالی که استدلالات درون دینی و قرآنی و روائی مسأله هم در جای خودش معتبر و موجود است . </w:t>
      </w:r>
    </w:p>
    <w:p w14:paraId="047EC528" w14:textId="77777777" w:rsidR="00A70FD2" w:rsidRDefault="00A70FD2" w:rsidP="00A70FD2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1A7E1A75" w14:textId="77777777" w:rsidR="002822C0" w:rsidRDefault="002822C0" w:rsidP="002822C0">
      <w:pPr>
        <w:rPr>
          <w:rFonts w:cs="B Nazanin"/>
          <w:vanish/>
          <w:color w:val="000000" w:themeColor="text1"/>
          <w:sz w:val="28"/>
          <w:szCs w:val="28"/>
          <w:rtl/>
        </w:rPr>
      </w:pPr>
    </w:p>
    <w:p w14:paraId="461DB76A" w14:textId="7D123AA4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F609D50" w14:textId="787FEA1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E446100" w14:textId="004A258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78E6E6E" w14:textId="6E2F4940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271A1BEE" w14:textId="77777777" w:rsidR="00455D63" w:rsidRP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E88E7E" w14:textId="027CCD07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ن</w:t>
      </w:r>
    </w:p>
    <w:p w14:paraId="289E66B8" w14:textId="634BF9A4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پ</w:t>
      </w:r>
    </w:p>
    <w:p w14:paraId="74B4E855" w14:textId="5B420A53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0F92FF53" w14:textId="77777777" w:rsidR="00A145EA" w:rsidRP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56A21A" w14:textId="08D246F6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0DEF7A25" w14:textId="372DA2C0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6CC97A43" w14:textId="77777777" w:rsidR="001061EC" w:rsidRP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44C5B676" w14:textId="77777777" w:rsidR="001513A2" w:rsidRPr="0043118C" w:rsidRDefault="001513A2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6ADA56EA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454026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sectPr w:rsidR="00F03348" w:rsidRPr="0043118C" w:rsidSect="00F71051">
      <w:footerReference w:type="default" r:id="rId8"/>
      <w:type w:val="continuous"/>
      <w:pgSz w:w="11906" w:h="16838" w:code="9"/>
      <w:pgMar w:top="156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18E8" w14:textId="77777777" w:rsidR="004109D9" w:rsidRDefault="004109D9" w:rsidP="00223591">
      <w:pPr>
        <w:spacing w:after="0" w:line="240" w:lineRule="auto"/>
      </w:pPr>
      <w:r>
        <w:separator/>
      </w:r>
    </w:p>
  </w:endnote>
  <w:endnote w:type="continuationSeparator" w:id="0">
    <w:p w14:paraId="0EAD9F19" w14:textId="77777777" w:rsidR="004109D9" w:rsidRDefault="004109D9" w:rsidP="002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_kamposet kordi">
    <w:altName w:val="Calibri"/>
    <w:charset w:val="00"/>
    <w:family w:val="auto"/>
    <w:pitch w:val="variable"/>
    <w:sig w:usb0="00002003" w:usb1="80000000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85914755"/>
      <w:docPartObj>
        <w:docPartGallery w:val="Page Numbers (Bottom of Page)"/>
        <w:docPartUnique/>
      </w:docPartObj>
    </w:sdtPr>
    <w:sdtEndPr/>
    <w:sdtContent>
      <w:p w14:paraId="3796CB00" w14:textId="77777777" w:rsidR="003E27E9" w:rsidRDefault="003E2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DB2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2EF68057" w14:textId="77777777" w:rsidR="003E27E9" w:rsidRDefault="003E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83A0" w14:textId="77777777" w:rsidR="004109D9" w:rsidRDefault="004109D9" w:rsidP="00223591">
      <w:pPr>
        <w:spacing w:after="0" w:line="240" w:lineRule="auto"/>
      </w:pPr>
      <w:r>
        <w:separator/>
      </w:r>
    </w:p>
  </w:footnote>
  <w:footnote w:type="continuationSeparator" w:id="0">
    <w:p w14:paraId="529711CD" w14:textId="77777777" w:rsidR="004109D9" w:rsidRDefault="004109D9" w:rsidP="0022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449"/>
    <w:multiLevelType w:val="hybridMultilevel"/>
    <w:tmpl w:val="A2923662"/>
    <w:lvl w:ilvl="0" w:tplc="1FFA2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AB3"/>
    <w:multiLevelType w:val="hybridMultilevel"/>
    <w:tmpl w:val="C5109278"/>
    <w:lvl w:ilvl="0" w:tplc="90DA9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4743"/>
    <w:multiLevelType w:val="hybridMultilevel"/>
    <w:tmpl w:val="E59C1C32"/>
    <w:lvl w:ilvl="0" w:tplc="351E0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5D1D"/>
    <w:multiLevelType w:val="hybridMultilevel"/>
    <w:tmpl w:val="DEBC8F9A"/>
    <w:lvl w:ilvl="0" w:tplc="F88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5A8"/>
    <w:multiLevelType w:val="hybridMultilevel"/>
    <w:tmpl w:val="CDFA78D0"/>
    <w:lvl w:ilvl="0" w:tplc="33D60896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407A5370"/>
    <w:multiLevelType w:val="hybridMultilevel"/>
    <w:tmpl w:val="82CAE8D0"/>
    <w:lvl w:ilvl="0" w:tplc="FDF8D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3645"/>
    <w:multiLevelType w:val="hybridMultilevel"/>
    <w:tmpl w:val="8B7C9F80"/>
    <w:lvl w:ilvl="0" w:tplc="7128A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6F1C"/>
    <w:multiLevelType w:val="hybridMultilevel"/>
    <w:tmpl w:val="C2E44846"/>
    <w:lvl w:ilvl="0" w:tplc="182CB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531"/>
    <w:multiLevelType w:val="hybridMultilevel"/>
    <w:tmpl w:val="9BCA3A10"/>
    <w:lvl w:ilvl="0" w:tplc="067A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3732B"/>
    <w:multiLevelType w:val="hybridMultilevel"/>
    <w:tmpl w:val="32D44574"/>
    <w:lvl w:ilvl="0" w:tplc="5304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46BD"/>
    <w:multiLevelType w:val="hybridMultilevel"/>
    <w:tmpl w:val="79FC26B8"/>
    <w:lvl w:ilvl="0" w:tplc="866EC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374B2"/>
    <w:multiLevelType w:val="hybridMultilevel"/>
    <w:tmpl w:val="33CA14B6"/>
    <w:lvl w:ilvl="0" w:tplc="ED9C4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3B"/>
    <w:rsid w:val="00006448"/>
    <w:rsid w:val="00012C11"/>
    <w:rsid w:val="00017EB7"/>
    <w:rsid w:val="00022DD8"/>
    <w:rsid w:val="000244CF"/>
    <w:rsid w:val="000300C1"/>
    <w:rsid w:val="00037A0A"/>
    <w:rsid w:val="000433DB"/>
    <w:rsid w:val="00045061"/>
    <w:rsid w:val="00046DBC"/>
    <w:rsid w:val="0004787E"/>
    <w:rsid w:val="0005157D"/>
    <w:rsid w:val="000520B2"/>
    <w:rsid w:val="000605FF"/>
    <w:rsid w:val="00063DC0"/>
    <w:rsid w:val="000648C2"/>
    <w:rsid w:val="00073826"/>
    <w:rsid w:val="0007550D"/>
    <w:rsid w:val="000761D6"/>
    <w:rsid w:val="000858A3"/>
    <w:rsid w:val="00093505"/>
    <w:rsid w:val="00093A0E"/>
    <w:rsid w:val="000A0307"/>
    <w:rsid w:val="000A2472"/>
    <w:rsid w:val="000A64D6"/>
    <w:rsid w:val="000A7336"/>
    <w:rsid w:val="000A7ADE"/>
    <w:rsid w:val="000B1DC8"/>
    <w:rsid w:val="000B6C15"/>
    <w:rsid w:val="000C0FF0"/>
    <w:rsid w:val="000C1BC4"/>
    <w:rsid w:val="000C210C"/>
    <w:rsid w:val="000C25E0"/>
    <w:rsid w:val="000D50F6"/>
    <w:rsid w:val="000E031A"/>
    <w:rsid w:val="000E1A49"/>
    <w:rsid w:val="000E4A40"/>
    <w:rsid w:val="000E6B03"/>
    <w:rsid w:val="000F6B98"/>
    <w:rsid w:val="001061EC"/>
    <w:rsid w:val="001070B9"/>
    <w:rsid w:val="001154A7"/>
    <w:rsid w:val="00121E68"/>
    <w:rsid w:val="001255E5"/>
    <w:rsid w:val="001306A5"/>
    <w:rsid w:val="00131F97"/>
    <w:rsid w:val="00134426"/>
    <w:rsid w:val="00135E13"/>
    <w:rsid w:val="001401AB"/>
    <w:rsid w:val="0014182D"/>
    <w:rsid w:val="00145A4C"/>
    <w:rsid w:val="001513A2"/>
    <w:rsid w:val="001513E1"/>
    <w:rsid w:val="001517E7"/>
    <w:rsid w:val="00153140"/>
    <w:rsid w:val="00153CA8"/>
    <w:rsid w:val="00162C28"/>
    <w:rsid w:val="001632E0"/>
    <w:rsid w:val="00163A4C"/>
    <w:rsid w:val="001726E1"/>
    <w:rsid w:val="001749C6"/>
    <w:rsid w:val="00174CEE"/>
    <w:rsid w:val="00183CA5"/>
    <w:rsid w:val="00185DD3"/>
    <w:rsid w:val="0019336A"/>
    <w:rsid w:val="00193F43"/>
    <w:rsid w:val="001976C4"/>
    <w:rsid w:val="001A527A"/>
    <w:rsid w:val="001B00DC"/>
    <w:rsid w:val="001B22F1"/>
    <w:rsid w:val="001B24B6"/>
    <w:rsid w:val="001B548D"/>
    <w:rsid w:val="001B6F6B"/>
    <w:rsid w:val="001C135E"/>
    <w:rsid w:val="001C30A4"/>
    <w:rsid w:val="001C60C3"/>
    <w:rsid w:val="001C74EB"/>
    <w:rsid w:val="001D2827"/>
    <w:rsid w:val="001E0707"/>
    <w:rsid w:val="001E1060"/>
    <w:rsid w:val="001E29D1"/>
    <w:rsid w:val="001F31CF"/>
    <w:rsid w:val="001F426B"/>
    <w:rsid w:val="001F555C"/>
    <w:rsid w:val="001F707B"/>
    <w:rsid w:val="0020234D"/>
    <w:rsid w:val="0020295B"/>
    <w:rsid w:val="00214FE3"/>
    <w:rsid w:val="00217485"/>
    <w:rsid w:val="00222125"/>
    <w:rsid w:val="00223591"/>
    <w:rsid w:val="002301F7"/>
    <w:rsid w:val="0023116E"/>
    <w:rsid w:val="00231A8C"/>
    <w:rsid w:val="00231B42"/>
    <w:rsid w:val="00235E98"/>
    <w:rsid w:val="00237BEF"/>
    <w:rsid w:val="00240DB7"/>
    <w:rsid w:val="002440FC"/>
    <w:rsid w:val="00244D61"/>
    <w:rsid w:val="00245E72"/>
    <w:rsid w:val="00246B66"/>
    <w:rsid w:val="0025083D"/>
    <w:rsid w:val="00250BF0"/>
    <w:rsid w:val="00251B76"/>
    <w:rsid w:val="0025211C"/>
    <w:rsid w:val="00253D96"/>
    <w:rsid w:val="002550DC"/>
    <w:rsid w:val="00265D3F"/>
    <w:rsid w:val="00266897"/>
    <w:rsid w:val="00272944"/>
    <w:rsid w:val="00276D72"/>
    <w:rsid w:val="002822C0"/>
    <w:rsid w:val="00282E70"/>
    <w:rsid w:val="00283D67"/>
    <w:rsid w:val="00286F1E"/>
    <w:rsid w:val="00290235"/>
    <w:rsid w:val="00291BC5"/>
    <w:rsid w:val="002944BC"/>
    <w:rsid w:val="002949DC"/>
    <w:rsid w:val="00295176"/>
    <w:rsid w:val="00296225"/>
    <w:rsid w:val="002A36F5"/>
    <w:rsid w:val="002B69D0"/>
    <w:rsid w:val="002C219D"/>
    <w:rsid w:val="002C3A1A"/>
    <w:rsid w:val="002C5B56"/>
    <w:rsid w:val="002C5C06"/>
    <w:rsid w:val="002D1269"/>
    <w:rsid w:val="002D16F8"/>
    <w:rsid w:val="002D1961"/>
    <w:rsid w:val="002D1C85"/>
    <w:rsid w:val="002D4F12"/>
    <w:rsid w:val="002D6730"/>
    <w:rsid w:val="002E1A9D"/>
    <w:rsid w:val="002E2578"/>
    <w:rsid w:val="002F08B1"/>
    <w:rsid w:val="003109CD"/>
    <w:rsid w:val="00311799"/>
    <w:rsid w:val="00312905"/>
    <w:rsid w:val="00313878"/>
    <w:rsid w:val="003146AD"/>
    <w:rsid w:val="003176BB"/>
    <w:rsid w:val="003207DF"/>
    <w:rsid w:val="003209A0"/>
    <w:rsid w:val="0032384D"/>
    <w:rsid w:val="00326DFB"/>
    <w:rsid w:val="00327E7A"/>
    <w:rsid w:val="00341E7E"/>
    <w:rsid w:val="0034292A"/>
    <w:rsid w:val="00345202"/>
    <w:rsid w:val="00347102"/>
    <w:rsid w:val="0035286E"/>
    <w:rsid w:val="0035365D"/>
    <w:rsid w:val="003607D1"/>
    <w:rsid w:val="00361B46"/>
    <w:rsid w:val="003641C5"/>
    <w:rsid w:val="00366831"/>
    <w:rsid w:val="00372F42"/>
    <w:rsid w:val="003767A1"/>
    <w:rsid w:val="00383F48"/>
    <w:rsid w:val="003915E9"/>
    <w:rsid w:val="00397E28"/>
    <w:rsid w:val="003A0192"/>
    <w:rsid w:val="003A37CC"/>
    <w:rsid w:val="003A6692"/>
    <w:rsid w:val="003B7737"/>
    <w:rsid w:val="003C0537"/>
    <w:rsid w:val="003C0540"/>
    <w:rsid w:val="003C3008"/>
    <w:rsid w:val="003C5845"/>
    <w:rsid w:val="003C5B0E"/>
    <w:rsid w:val="003C6C53"/>
    <w:rsid w:val="003C6F0C"/>
    <w:rsid w:val="003D0E2B"/>
    <w:rsid w:val="003D1074"/>
    <w:rsid w:val="003D3D66"/>
    <w:rsid w:val="003D4335"/>
    <w:rsid w:val="003D46DD"/>
    <w:rsid w:val="003D541D"/>
    <w:rsid w:val="003D5929"/>
    <w:rsid w:val="003D72A1"/>
    <w:rsid w:val="003E27E9"/>
    <w:rsid w:val="003E3A88"/>
    <w:rsid w:val="003E7C6E"/>
    <w:rsid w:val="004010DF"/>
    <w:rsid w:val="00401F2D"/>
    <w:rsid w:val="0040599A"/>
    <w:rsid w:val="00407F1D"/>
    <w:rsid w:val="004109D9"/>
    <w:rsid w:val="00411C68"/>
    <w:rsid w:val="004178DB"/>
    <w:rsid w:val="00422A3C"/>
    <w:rsid w:val="00424B28"/>
    <w:rsid w:val="00425ADE"/>
    <w:rsid w:val="00425C97"/>
    <w:rsid w:val="00427920"/>
    <w:rsid w:val="00427AC9"/>
    <w:rsid w:val="0043118C"/>
    <w:rsid w:val="0043198B"/>
    <w:rsid w:val="004343E6"/>
    <w:rsid w:val="00435BFD"/>
    <w:rsid w:val="00436AC9"/>
    <w:rsid w:val="0044140E"/>
    <w:rsid w:val="004414C0"/>
    <w:rsid w:val="0044193D"/>
    <w:rsid w:val="0044561A"/>
    <w:rsid w:val="00452455"/>
    <w:rsid w:val="00455D63"/>
    <w:rsid w:val="00462366"/>
    <w:rsid w:val="004641F3"/>
    <w:rsid w:val="00465987"/>
    <w:rsid w:val="0046601E"/>
    <w:rsid w:val="00467256"/>
    <w:rsid w:val="004716D4"/>
    <w:rsid w:val="00474446"/>
    <w:rsid w:val="00476E11"/>
    <w:rsid w:val="0048715E"/>
    <w:rsid w:val="004904EE"/>
    <w:rsid w:val="00493109"/>
    <w:rsid w:val="004936C5"/>
    <w:rsid w:val="00495054"/>
    <w:rsid w:val="00496342"/>
    <w:rsid w:val="004A1A34"/>
    <w:rsid w:val="004A4B11"/>
    <w:rsid w:val="004A6988"/>
    <w:rsid w:val="004B13A2"/>
    <w:rsid w:val="004B7033"/>
    <w:rsid w:val="004D06EA"/>
    <w:rsid w:val="004D443A"/>
    <w:rsid w:val="004D50DF"/>
    <w:rsid w:val="004D59D9"/>
    <w:rsid w:val="004D5ABA"/>
    <w:rsid w:val="004E4A4A"/>
    <w:rsid w:val="004E4A54"/>
    <w:rsid w:val="004F107E"/>
    <w:rsid w:val="004F45D1"/>
    <w:rsid w:val="005039AD"/>
    <w:rsid w:val="00503D0F"/>
    <w:rsid w:val="00504C61"/>
    <w:rsid w:val="005055D9"/>
    <w:rsid w:val="005056F4"/>
    <w:rsid w:val="00510B2F"/>
    <w:rsid w:val="00515823"/>
    <w:rsid w:val="00522427"/>
    <w:rsid w:val="00522858"/>
    <w:rsid w:val="00530381"/>
    <w:rsid w:val="00534C38"/>
    <w:rsid w:val="005355C6"/>
    <w:rsid w:val="00537C0B"/>
    <w:rsid w:val="00541778"/>
    <w:rsid w:val="00543853"/>
    <w:rsid w:val="00546882"/>
    <w:rsid w:val="0055175A"/>
    <w:rsid w:val="00554195"/>
    <w:rsid w:val="00555A2B"/>
    <w:rsid w:val="00560CD2"/>
    <w:rsid w:val="00565C36"/>
    <w:rsid w:val="00580ACC"/>
    <w:rsid w:val="00584577"/>
    <w:rsid w:val="00592473"/>
    <w:rsid w:val="005A37F5"/>
    <w:rsid w:val="005A3A5A"/>
    <w:rsid w:val="005A407B"/>
    <w:rsid w:val="005A6C00"/>
    <w:rsid w:val="005A7347"/>
    <w:rsid w:val="005B124E"/>
    <w:rsid w:val="005B2748"/>
    <w:rsid w:val="005B6ABA"/>
    <w:rsid w:val="005B6D8D"/>
    <w:rsid w:val="005B7025"/>
    <w:rsid w:val="005C18D1"/>
    <w:rsid w:val="005C7EE0"/>
    <w:rsid w:val="005D7EC2"/>
    <w:rsid w:val="005E0897"/>
    <w:rsid w:val="005E487A"/>
    <w:rsid w:val="005E72AB"/>
    <w:rsid w:val="005E7E29"/>
    <w:rsid w:val="005F2495"/>
    <w:rsid w:val="005F681A"/>
    <w:rsid w:val="0060492C"/>
    <w:rsid w:val="00606D9C"/>
    <w:rsid w:val="00607DEA"/>
    <w:rsid w:val="0061253B"/>
    <w:rsid w:val="00613B9D"/>
    <w:rsid w:val="00613DB7"/>
    <w:rsid w:val="006206FB"/>
    <w:rsid w:val="00621EE2"/>
    <w:rsid w:val="006261EF"/>
    <w:rsid w:val="00627BAA"/>
    <w:rsid w:val="0063010E"/>
    <w:rsid w:val="00630FF1"/>
    <w:rsid w:val="00634051"/>
    <w:rsid w:val="0063503B"/>
    <w:rsid w:val="006361E6"/>
    <w:rsid w:val="00643D0C"/>
    <w:rsid w:val="006453A3"/>
    <w:rsid w:val="00647644"/>
    <w:rsid w:val="00650B61"/>
    <w:rsid w:val="0065131B"/>
    <w:rsid w:val="006530CC"/>
    <w:rsid w:val="0065580E"/>
    <w:rsid w:val="00655BA7"/>
    <w:rsid w:val="00662220"/>
    <w:rsid w:val="00662372"/>
    <w:rsid w:val="00662E91"/>
    <w:rsid w:val="00664052"/>
    <w:rsid w:val="006657B1"/>
    <w:rsid w:val="00670ECA"/>
    <w:rsid w:val="00671EF2"/>
    <w:rsid w:val="006722CE"/>
    <w:rsid w:val="00673CCA"/>
    <w:rsid w:val="00674CC4"/>
    <w:rsid w:val="00681436"/>
    <w:rsid w:val="0069042C"/>
    <w:rsid w:val="0069234A"/>
    <w:rsid w:val="00695F22"/>
    <w:rsid w:val="006A2BF0"/>
    <w:rsid w:val="006A72BD"/>
    <w:rsid w:val="006B3E80"/>
    <w:rsid w:val="006B6CB4"/>
    <w:rsid w:val="006C00F5"/>
    <w:rsid w:val="006C0B26"/>
    <w:rsid w:val="006C49F0"/>
    <w:rsid w:val="006C55B4"/>
    <w:rsid w:val="006C5F46"/>
    <w:rsid w:val="006D3C64"/>
    <w:rsid w:val="006D4A96"/>
    <w:rsid w:val="006E0995"/>
    <w:rsid w:val="006E1430"/>
    <w:rsid w:val="006E57F3"/>
    <w:rsid w:val="006E7B5A"/>
    <w:rsid w:val="006F0EC0"/>
    <w:rsid w:val="006F246B"/>
    <w:rsid w:val="006F716D"/>
    <w:rsid w:val="00703052"/>
    <w:rsid w:val="00703AA0"/>
    <w:rsid w:val="00703CE3"/>
    <w:rsid w:val="007078F1"/>
    <w:rsid w:val="00715466"/>
    <w:rsid w:val="0072245F"/>
    <w:rsid w:val="0072452E"/>
    <w:rsid w:val="00724966"/>
    <w:rsid w:val="00724D44"/>
    <w:rsid w:val="007253B9"/>
    <w:rsid w:val="00726298"/>
    <w:rsid w:val="00726A46"/>
    <w:rsid w:val="0073064B"/>
    <w:rsid w:val="00731EBB"/>
    <w:rsid w:val="0073418E"/>
    <w:rsid w:val="007352F8"/>
    <w:rsid w:val="0073584F"/>
    <w:rsid w:val="00741571"/>
    <w:rsid w:val="007432C5"/>
    <w:rsid w:val="0074357B"/>
    <w:rsid w:val="00744326"/>
    <w:rsid w:val="007448C2"/>
    <w:rsid w:val="00745F71"/>
    <w:rsid w:val="00746638"/>
    <w:rsid w:val="007473BB"/>
    <w:rsid w:val="00747D40"/>
    <w:rsid w:val="0075257B"/>
    <w:rsid w:val="00753B27"/>
    <w:rsid w:val="007546C6"/>
    <w:rsid w:val="00756966"/>
    <w:rsid w:val="00756D10"/>
    <w:rsid w:val="00760F47"/>
    <w:rsid w:val="0076209A"/>
    <w:rsid w:val="00762F0E"/>
    <w:rsid w:val="00764E97"/>
    <w:rsid w:val="0076550E"/>
    <w:rsid w:val="0076618B"/>
    <w:rsid w:val="007728B9"/>
    <w:rsid w:val="00776107"/>
    <w:rsid w:val="00777DB2"/>
    <w:rsid w:val="00783F41"/>
    <w:rsid w:val="00790255"/>
    <w:rsid w:val="00790CBE"/>
    <w:rsid w:val="007919B0"/>
    <w:rsid w:val="007932C7"/>
    <w:rsid w:val="00795519"/>
    <w:rsid w:val="00795D92"/>
    <w:rsid w:val="00797540"/>
    <w:rsid w:val="007A1436"/>
    <w:rsid w:val="007A2677"/>
    <w:rsid w:val="007A75B8"/>
    <w:rsid w:val="007B2E7C"/>
    <w:rsid w:val="007B2F9C"/>
    <w:rsid w:val="007B6870"/>
    <w:rsid w:val="007C04B3"/>
    <w:rsid w:val="007C51F9"/>
    <w:rsid w:val="007C7C1A"/>
    <w:rsid w:val="007D36C5"/>
    <w:rsid w:val="007D561B"/>
    <w:rsid w:val="007D699A"/>
    <w:rsid w:val="007E03BE"/>
    <w:rsid w:val="007E3AB2"/>
    <w:rsid w:val="007E79AD"/>
    <w:rsid w:val="007F7890"/>
    <w:rsid w:val="00804B5B"/>
    <w:rsid w:val="00807BD4"/>
    <w:rsid w:val="00812D85"/>
    <w:rsid w:val="00813606"/>
    <w:rsid w:val="00813CFD"/>
    <w:rsid w:val="00814309"/>
    <w:rsid w:val="00815A56"/>
    <w:rsid w:val="00821E8C"/>
    <w:rsid w:val="00823A4F"/>
    <w:rsid w:val="00824307"/>
    <w:rsid w:val="00826562"/>
    <w:rsid w:val="0083666E"/>
    <w:rsid w:val="0083701A"/>
    <w:rsid w:val="00840B1C"/>
    <w:rsid w:val="00856644"/>
    <w:rsid w:val="00860A2B"/>
    <w:rsid w:val="00862FC6"/>
    <w:rsid w:val="0086308E"/>
    <w:rsid w:val="008639BB"/>
    <w:rsid w:val="00872EC2"/>
    <w:rsid w:val="0087737E"/>
    <w:rsid w:val="00877A0F"/>
    <w:rsid w:val="008860F7"/>
    <w:rsid w:val="008875E2"/>
    <w:rsid w:val="008A0322"/>
    <w:rsid w:val="008A1252"/>
    <w:rsid w:val="008A3719"/>
    <w:rsid w:val="008A58F1"/>
    <w:rsid w:val="008B05A7"/>
    <w:rsid w:val="008B3602"/>
    <w:rsid w:val="008B41B2"/>
    <w:rsid w:val="008B5B14"/>
    <w:rsid w:val="008C3CB5"/>
    <w:rsid w:val="008C4CC4"/>
    <w:rsid w:val="008D0895"/>
    <w:rsid w:val="008D3A49"/>
    <w:rsid w:val="008D6421"/>
    <w:rsid w:val="008D73E9"/>
    <w:rsid w:val="008E035D"/>
    <w:rsid w:val="008E351E"/>
    <w:rsid w:val="008E6E39"/>
    <w:rsid w:val="008E6EE9"/>
    <w:rsid w:val="008F06E3"/>
    <w:rsid w:val="008F1A13"/>
    <w:rsid w:val="008F6E72"/>
    <w:rsid w:val="008F7D5B"/>
    <w:rsid w:val="0090209C"/>
    <w:rsid w:val="00904EEC"/>
    <w:rsid w:val="009122B0"/>
    <w:rsid w:val="009140DF"/>
    <w:rsid w:val="00914D33"/>
    <w:rsid w:val="009174C0"/>
    <w:rsid w:val="009219BF"/>
    <w:rsid w:val="0092354D"/>
    <w:rsid w:val="00931B42"/>
    <w:rsid w:val="00931C4A"/>
    <w:rsid w:val="00932394"/>
    <w:rsid w:val="00933483"/>
    <w:rsid w:val="00937B9A"/>
    <w:rsid w:val="00943B27"/>
    <w:rsid w:val="00946A17"/>
    <w:rsid w:val="0094732A"/>
    <w:rsid w:val="009526C8"/>
    <w:rsid w:val="00955027"/>
    <w:rsid w:val="00956848"/>
    <w:rsid w:val="00960022"/>
    <w:rsid w:val="00960B68"/>
    <w:rsid w:val="009703C1"/>
    <w:rsid w:val="0097248F"/>
    <w:rsid w:val="009726FE"/>
    <w:rsid w:val="00973668"/>
    <w:rsid w:val="0097383D"/>
    <w:rsid w:val="009757F6"/>
    <w:rsid w:val="00977DF2"/>
    <w:rsid w:val="00977F9F"/>
    <w:rsid w:val="0098512C"/>
    <w:rsid w:val="00990CBA"/>
    <w:rsid w:val="00992852"/>
    <w:rsid w:val="00993E88"/>
    <w:rsid w:val="0099431D"/>
    <w:rsid w:val="009A1B13"/>
    <w:rsid w:val="009B1389"/>
    <w:rsid w:val="009B3252"/>
    <w:rsid w:val="009B6F47"/>
    <w:rsid w:val="009B797D"/>
    <w:rsid w:val="009C7F66"/>
    <w:rsid w:val="009D18A7"/>
    <w:rsid w:val="009D318A"/>
    <w:rsid w:val="009D4C7B"/>
    <w:rsid w:val="009D58AC"/>
    <w:rsid w:val="009E0577"/>
    <w:rsid w:val="009F4870"/>
    <w:rsid w:val="009F51F4"/>
    <w:rsid w:val="009F667A"/>
    <w:rsid w:val="00A01501"/>
    <w:rsid w:val="00A02584"/>
    <w:rsid w:val="00A03CE0"/>
    <w:rsid w:val="00A050E3"/>
    <w:rsid w:val="00A1248F"/>
    <w:rsid w:val="00A145EA"/>
    <w:rsid w:val="00A1626A"/>
    <w:rsid w:val="00A163B7"/>
    <w:rsid w:val="00A20534"/>
    <w:rsid w:val="00A25F42"/>
    <w:rsid w:val="00A26411"/>
    <w:rsid w:val="00A264E4"/>
    <w:rsid w:val="00A314AE"/>
    <w:rsid w:val="00A37E4E"/>
    <w:rsid w:val="00A4198B"/>
    <w:rsid w:val="00A42C83"/>
    <w:rsid w:val="00A4739A"/>
    <w:rsid w:val="00A50014"/>
    <w:rsid w:val="00A50FD3"/>
    <w:rsid w:val="00A53AF3"/>
    <w:rsid w:val="00A60057"/>
    <w:rsid w:val="00A6557E"/>
    <w:rsid w:val="00A67601"/>
    <w:rsid w:val="00A70FD2"/>
    <w:rsid w:val="00A73A3C"/>
    <w:rsid w:val="00A75981"/>
    <w:rsid w:val="00A824A6"/>
    <w:rsid w:val="00A82651"/>
    <w:rsid w:val="00A82D80"/>
    <w:rsid w:val="00A83435"/>
    <w:rsid w:val="00A923DB"/>
    <w:rsid w:val="00AA13BD"/>
    <w:rsid w:val="00AA63A9"/>
    <w:rsid w:val="00AA646A"/>
    <w:rsid w:val="00AB20D3"/>
    <w:rsid w:val="00AB2EE5"/>
    <w:rsid w:val="00AB36AB"/>
    <w:rsid w:val="00AB47E8"/>
    <w:rsid w:val="00AB7302"/>
    <w:rsid w:val="00AB7931"/>
    <w:rsid w:val="00AB796F"/>
    <w:rsid w:val="00AC1FC2"/>
    <w:rsid w:val="00AC6EA5"/>
    <w:rsid w:val="00AD1510"/>
    <w:rsid w:val="00AD310C"/>
    <w:rsid w:val="00AD3B71"/>
    <w:rsid w:val="00AD6B63"/>
    <w:rsid w:val="00AE13EB"/>
    <w:rsid w:val="00AE6110"/>
    <w:rsid w:val="00AE79BB"/>
    <w:rsid w:val="00AF1EA6"/>
    <w:rsid w:val="00AF323F"/>
    <w:rsid w:val="00B02C3F"/>
    <w:rsid w:val="00B07338"/>
    <w:rsid w:val="00B07F8E"/>
    <w:rsid w:val="00B1265D"/>
    <w:rsid w:val="00B17146"/>
    <w:rsid w:val="00B204A9"/>
    <w:rsid w:val="00B21950"/>
    <w:rsid w:val="00B22A54"/>
    <w:rsid w:val="00B30F98"/>
    <w:rsid w:val="00B33154"/>
    <w:rsid w:val="00B349F7"/>
    <w:rsid w:val="00B35AFF"/>
    <w:rsid w:val="00B4723E"/>
    <w:rsid w:val="00B47441"/>
    <w:rsid w:val="00B50101"/>
    <w:rsid w:val="00B60896"/>
    <w:rsid w:val="00B6596D"/>
    <w:rsid w:val="00B670BC"/>
    <w:rsid w:val="00B71B02"/>
    <w:rsid w:val="00B845CA"/>
    <w:rsid w:val="00B9048C"/>
    <w:rsid w:val="00B927F2"/>
    <w:rsid w:val="00BA0A31"/>
    <w:rsid w:val="00BA2D9D"/>
    <w:rsid w:val="00BB74E1"/>
    <w:rsid w:val="00BB7768"/>
    <w:rsid w:val="00BC0E1C"/>
    <w:rsid w:val="00BC12A3"/>
    <w:rsid w:val="00BC17E7"/>
    <w:rsid w:val="00BC334E"/>
    <w:rsid w:val="00BC35C9"/>
    <w:rsid w:val="00BC4BE2"/>
    <w:rsid w:val="00BC4C86"/>
    <w:rsid w:val="00BC649D"/>
    <w:rsid w:val="00BC69EA"/>
    <w:rsid w:val="00BD0FBB"/>
    <w:rsid w:val="00BD2B25"/>
    <w:rsid w:val="00BD5F21"/>
    <w:rsid w:val="00BE0868"/>
    <w:rsid w:val="00BE0F69"/>
    <w:rsid w:val="00BE21BA"/>
    <w:rsid w:val="00BE77A0"/>
    <w:rsid w:val="00C00B54"/>
    <w:rsid w:val="00C0147C"/>
    <w:rsid w:val="00C0216F"/>
    <w:rsid w:val="00C03501"/>
    <w:rsid w:val="00C06F69"/>
    <w:rsid w:val="00C102CB"/>
    <w:rsid w:val="00C12DC3"/>
    <w:rsid w:val="00C158CB"/>
    <w:rsid w:val="00C226D6"/>
    <w:rsid w:val="00C23227"/>
    <w:rsid w:val="00C272E2"/>
    <w:rsid w:val="00C316BE"/>
    <w:rsid w:val="00C338FD"/>
    <w:rsid w:val="00C34AAC"/>
    <w:rsid w:val="00C37B78"/>
    <w:rsid w:val="00C4106F"/>
    <w:rsid w:val="00C42E42"/>
    <w:rsid w:val="00C51A36"/>
    <w:rsid w:val="00C52163"/>
    <w:rsid w:val="00C57D25"/>
    <w:rsid w:val="00C57E9B"/>
    <w:rsid w:val="00C60EC8"/>
    <w:rsid w:val="00C62AE3"/>
    <w:rsid w:val="00C64E5C"/>
    <w:rsid w:val="00C65AF1"/>
    <w:rsid w:val="00C66130"/>
    <w:rsid w:val="00C70D21"/>
    <w:rsid w:val="00C71B6C"/>
    <w:rsid w:val="00C74EAB"/>
    <w:rsid w:val="00C775B3"/>
    <w:rsid w:val="00C80E0F"/>
    <w:rsid w:val="00C855A4"/>
    <w:rsid w:val="00C85827"/>
    <w:rsid w:val="00C956E8"/>
    <w:rsid w:val="00CA115B"/>
    <w:rsid w:val="00CB5051"/>
    <w:rsid w:val="00CC3ECD"/>
    <w:rsid w:val="00CC5F3B"/>
    <w:rsid w:val="00CC7828"/>
    <w:rsid w:val="00CD0841"/>
    <w:rsid w:val="00CD239B"/>
    <w:rsid w:val="00CD4B69"/>
    <w:rsid w:val="00CD4CF7"/>
    <w:rsid w:val="00CD5F3D"/>
    <w:rsid w:val="00CE7065"/>
    <w:rsid w:val="00CF6DA2"/>
    <w:rsid w:val="00CF6E6F"/>
    <w:rsid w:val="00CF7BD8"/>
    <w:rsid w:val="00D00A40"/>
    <w:rsid w:val="00D04AA3"/>
    <w:rsid w:val="00D04EFB"/>
    <w:rsid w:val="00D12A52"/>
    <w:rsid w:val="00D13FEE"/>
    <w:rsid w:val="00D17187"/>
    <w:rsid w:val="00D241F2"/>
    <w:rsid w:val="00D2427E"/>
    <w:rsid w:val="00D257CE"/>
    <w:rsid w:val="00D307B9"/>
    <w:rsid w:val="00D32463"/>
    <w:rsid w:val="00D34538"/>
    <w:rsid w:val="00D35E09"/>
    <w:rsid w:val="00D417D2"/>
    <w:rsid w:val="00D4409D"/>
    <w:rsid w:val="00D442B6"/>
    <w:rsid w:val="00D45960"/>
    <w:rsid w:val="00D4717D"/>
    <w:rsid w:val="00D55F63"/>
    <w:rsid w:val="00D56D01"/>
    <w:rsid w:val="00D600E1"/>
    <w:rsid w:val="00D643E7"/>
    <w:rsid w:val="00D64C18"/>
    <w:rsid w:val="00D67344"/>
    <w:rsid w:val="00D673B9"/>
    <w:rsid w:val="00D71A31"/>
    <w:rsid w:val="00D71C52"/>
    <w:rsid w:val="00D82BDF"/>
    <w:rsid w:val="00D82FEA"/>
    <w:rsid w:val="00D8655F"/>
    <w:rsid w:val="00D922D1"/>
    <w:rsid w:val="00DA2240"/>
    <w:rsid w:val="00DA773F"/>
    <w:rsid w:val="00DA7C2C"/>
    <w:rsid w:val="00DB049C"/>
    <w:rsid w:val="00DB2595"/>
    <w:rsid w:val="00DB3449"/>
    <w:rsid w:val="00DB3D90"/>
    <w:rsid w:val="00DB52AC"/>
    <w:rsid w:val="00DC279C"/>
    <w:rsid w:val="00DC2D77"/>
    <w:rsid w:val="00DC34E7"/>
    <w:rsid w:val="00DC381F"/>
    <w:rsid w:val="00DC75CB"/>
    <w:rsid w:val="00DD02E4"/>
    <w:rsid w:val="00DE5BA1"/>
    <w:rsid w:val="00DF2541"/>
    <w:rsid w:val="00DF487C"/>
    <w:rsid w:val="00E02CB3"/>
    <w:rsid w:val="00E10662"/>
    <w:rsid w:val="00E1242F"/>
    <w:rsid w:val="00E14A47"/>
    <w:rsid w:val="00E16B32"/>
    <w:rsid w:val="00E221AF"/>
    <w:rsid w:val="00E31646"/>
    <w:rsid w:val="00E32E50"/>
    <w:rsid w:val="00E3375A"/>
    <w:rsid w:val="00E34B24"/>
    <w:rsid w:val="00E34B49"/>
    <w:rsid w:val="00E35DBA"/>
    <w:rsid w:val="00E40AB6"/>
    <w:rsid w:val="00E46831"/>
    <w:rsid w:val="00E52FC8"/>
    <w:rsid w:val="00E53B42"/>
    <w:rsid w:val="00E6721C"/>
    <w:rsid w:val="00E70C12"/>
    <w:rsid w:val="00E745A3"/>
    <w:rsid w:val="00E82C69"/>
    <w:rsid w:val="00E8466D"/>
    <w:rsid w:val="00E877B1"/>
    <w:rsid w:val="00E920D7"/>
    <w:rsid w:val="00E9603B"/>
    <w:rsid w:val="00E96FC5"/>
    <w:rsid w:val="00EA2C01"/>
    <w:rsid w:val="00EA3744"/>
    <w:rsid w:val="00EB0462"/>
    <w:rsid w:val="00EB55F2"/>
    <w:rsid w:val="00EC3665"/>
    <w:rsid w:val="00EC7C1F"/>
    <w:rsid w:val="00ED4DFC"/>
    <w:rsid w:val="00EE7157"/>
    <w:rsid w:val="00EF1EC7"/>
    <w:rsid w:val="00EF26F3"/>
    <w:rsid w:val="00EF5726"/>
    <w:rsid w:val="00F03348"/>
    <w:rsid w:val="00F064D5"/>
    <w:rsid w:val="00F102B4"/>
    <w:rsid w:val="00F176E4"/>
    <w:rsid w:val="00F219C4"/>
    <w:rsid w:val="00F22A50"/>
    <w:rsid w:val="00F246DD"/>
    <w:rsid w:val="00F345E5"/>
    <w:rsid w:val="00F34D1F"/>
    <w:rsid w:val="00F35503"/>
    <w:rsid w:val="00F40FB3"/>
    <w:rsid w:val="00F44EDC"/>
    <w:rsid w:val="00F45D3D"/>
    <w:rsid w:val="00F45E88"/>
    <w:rsid w:val="00F47299"/>
    <w:rsid w:val="00F5277B"/>
    <w:rsid w:val="00F6784A"/>
    <w:rsid w:val="00F71051"/>
    <w:rsid w:val="00F712FC"/>
    <w:rsid w:val="00F71E50"/>
    <w:rsid w:val="00F732B7"/>
    <w:rsid w:val="00F80AB1"/>
    <w:rsid w:val="00F82299"/>
    <w:rsid w:val="00F837E9"/>
    <w:rsid w:val="00F85A61"/>
    <w:rsid w:val="00F87755"/>
    <w:rsid w:val="00F92870"/>
    <w:rsid w:val="00F93449"/>
    <w:rsid w:val="00F935E3"/>
    <w:rsid w:val="00F960D1"/>
    <w:rsid w:val="00FA3D05"/>
    <w:rsid w:val="00FA43BC"/>
    <w:rsid w:val="00FA5237"/>
    <w:rsid w:val="00FB027F"/>
    <w:rsid w:val="00FB08AF"/>
    <w:rsid w:val="00FB3EC7"/>
    <w:rsid w:val="00FB6EEC"/>
    <w:rsid w:val="00FC2F53"/>
    <w:rsid w:val="00FD0B11"/>
    <w:rsid w:val="00FD21F5"/>
    <w:rsid w:val="00FD2D1A"/>
    <w:rsid w:val="00FD44E3"/>
    <w:rsid w:val="00FE1B4F"/>
    <w:rsid w:val="00FE5A12"/>
    <w:rsid w:val="00FE681B"/>
    <w:rsid w:val="00FF250B"/>
    <w:rsid w:val="00FF36EE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127D90"/>
  <w15:docId w15:val="{4D614C86-E32B-4BCC-9A42-01523AD1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1"/>
  </w:style>
  <w:style w:type="paragraph" w:styleId="Footer">
    <w:name w:val="footer"/>
    <w:basedOn w:val="Normal"/>
    <w:link w:val="Foot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1"/>
  </w:style>
  <w:style w:type="paragraph" w:styleId="ListParagraph">
    <w:name w:val="List Paragraph"/>
    <w:basedOn w:val="Normal"/>
    <w:uiPriority w:val="34"/>
    <w:qFormat/>
    <w:rsid w:val="000A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AAC"/>
    <w:pPr>
      <w:spacing w:after="0" w:line="240" w:lineRule="auto"/>
      <w:jc w:val="both"/>
    </w:pPr>
    <w:rPr>
      <w:rFonts w:ascii="Traditional Arabic" w:hAnsi="Traditional Arabic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AAC"/>
    <w:rPr>
      <w:rFonts w:ascii="Traditional Arabic" w:hAnsi="Traditional Arabic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34A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34A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2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AAEC-521B-46EF-BAD0-DC57C91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masoumeh</dc:creator>
  <cp:lastModifiedBy>HP</cp:lastModifiedBy>
  <cp:revision>9</cp:revision>
  <cp:lastPrinted>2021-05-22T06:10:00Z</cp:lastPrinted>
  <dcterms:created xsi:type="dcterms:W3CDTF">2021-06-13T04:57:00Z</dcterms:created>
  <dcterms:modified xsi:type="dcterms:W3CDTF">2023-03-08T21:48:00Z</dcterms:modified>
</cp:coreProperties>
</file>